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74" w:rsidRPr="006F5609" w:rsidRDefault="00842DC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700" w:right="1700" w:firstLine="485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6F5609">
        <w:rPr>
          <w:rFonts w:ascii="Times New Roman" w:hAnsi="Times New Roman" w:cs="Times New Roman"/>
          <w:b/>
          <w:bCs/>
          <w:sz w:val="27"/>
          <w:szCs w:val="27"/>
          <w:lang w:val="ru-RU"/>
        </w:rPr>
        <w:t>Материально-техническое обеспечение МКОУ « СОШ им.П.П.Грицая ст</w:t>
      </w:r>
      <w:proofErr w:type="gramStart"/>
      <w:r w:rsidRPr="006F5609">
        <w:rPr>
          <w:rFonts w:ascii="Times New Roman" w:hAnsi="Times New Roman" w:cs="Times New Roman"/>
          <w:b/>
          <w:bCs/>
          <w:sz w:val="27"/>
          <w:szCs w:val="27"/>
          <w:lang w:val="ru-RU"/>
        </w:rPr>
        <w:t>.С</w:t>
      </w:r>
      <w:proofErr w:type="gramEnd"/>
      <w:r w:rsidRPr="006F5609">
        <w:rPr>
          <w:rFonts w:ascii="Times New Roman" w:hAnsi="Times New Roman" w:cs="Times New Roman"/>
          <w:b/>
          <w:bCs/>
          <w:sz w:val="27"/>
          <w:szCs w:val="27"/>
          <w:lang w:val="ru-RU"/>
        </w:rPr>
        <w:t>олдатской»</w:t>
      </w:r>
    </w:p>
    <w:p w:rsidR="00D33E74" w:rsidRPr="006F5609" w:rsidRDefault="00D33E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33E74" w:rsidRPr="006F5609" w:rsidRDefault="00D33E7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33E74" w:rsidRPr="006F5609" w:rsidRDefault="00842D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609">
        <w:rPr>
          <w:rFonts w:ascii="Times New Roman" w:hAnsi="Times New Roman" w:cs="Times New Roman"/>
          <w:sz w:val="24"/>
          <w:szCs w:val="24"/>
          <w:lang w:val="ru-RU"/>
        </w:rPr>
        <w:t>В целях укрепления и совершенствования материально-технической оснащенности школы разработаны план развития материально-технического оснащения школы. Бюджетные средства направляются на выполнение и устранение предписаний, а также на обеспечение комплексной безопасности в школе и развитие системы обеспечения материально-техническими ресурсами образовательного процесса. Вся финансовая деятельность общеобразовательного учреждения осуществляется на основе утвержденных смет расходов. Срок эксплуатации здания, инженерных систем, коммуникаций, оборудования -50 лет.</w:t>
      </w:r>
    </w:p>
    <w:p w:rsidR="00D33E74" w:rsidRPr="006F5609" w:rsidRDefault="00D33E7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33E74" w:rsidRPr="006F5609" w:rsidRDefault="00842D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609">
        <w:rPr>
          <w:rFonts w:ascii="Times New Roman" w:hAnsi="Times New Roman" w:cs="Times New Roman"/>
          <w:sz w:val="24"/>
          <w:szCs w:val="24"/>
          <w:lang w:val="ru-RU"/>
        </w:rPr>
        <w:t>Анализ технического состояния здания показывает, что требуется комплексный капитальный ремонт здания и систем коммуникаций. За последние 3 года были выполнены работы по частичной замене водопровода, оконных и дверных блоков</w:t>
      </w:r>
      <w:proofErr w:type="gramStart"/>
      <w:r w:rsidRPr="006F5609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6F5609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образовательном учреждении созданы условия для надлежащего обеспечения санитарно – гигиенического, теплового, светового, противопожарного режима, поддержание в рабочем состоянии систем водоснабжения, канализации. В школе имеются 2 спортивные площадки,2 спортзала, столовая на 80 мест, 29 учебных кабинетов. Все учебные помещения имеют необходимую мебель, технические средства обучения, оборудование, видео- и аудио технику, все соответствует требованиям нормативных документов санитарного законодательства СанПин. Количество, виды и оборудование учебных помещений позволяют организовать образовательный процесс по всем дисциплинам, заявленных основных общеобразовательных программ.</w:t>
      </w:r>
    </w:p>
    <w:p w:rsidR="00D33E74" w:rsidRPr="006F5609" w:rsidRDefault="00D33E7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33E74" w:rsidRPr="006F5609" w:rsidRDefault="00842D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609">
        <w:rPr>
          <w:rFonts w:ascii="Times New Roman" w:hAnsi="Times New Roman" w:cs="Times New Roman"/>
          <w:sz w:val="24"/>
          <w:szCs w:val="24"/>
          <w:lang w:val="ru-RU"/>
        </w:rPr>
        <w:t>Разветвление школьной локальной сети, использование информационных технологий в образовательном и управленческом процессах позволило создать единую информационную и образовательную среду, осуществлять сбор, хранение и обработку статистических данных. МКОУ « СОШ им. П.П. Грицая ст</w:t>
      </w:r>
      <w:proofErr w:type="gramStart"/>
      <w:r w:rsidRPr="006F560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6F5609">
        <w:rPr>
          <w:rFonts w:ascii="Times New Roman" w:hAnsi="Times New Roman" w:cs="Times New Roman"/>
          <w:sz w:val="24"/>
          <w:szCs w:val="24"/>
          <w:lang w:val="ru-RU"/>
        </w:rPr>
        <w:t>олдатской» расположена в кирпичном трехэтажном здании, сданном в эксплуатацию в 1964г. Проектная наполняемость школы – 600 чел. Финансово-экономическое обеспечение школы осуществляется из государственного бюджета на основе принципа нормативного подушного финансирования в расчете на одного обучающегося. Материально-техническое обеспечение соответствует нормативным требованиям ресурсного обеспечения УВП, Санитарно-эпидемиологическим правилам и нормам, и строительным нормам. В школе формируется образовательная среда, адекватная потребностям развития ребенка и здоровьесбережения</w:t>
      </w:r>
      <w:proofErr w:type="gramStart"/>
      <w:r w:rsidRPr="006F5609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33E74" w:rsidRPr="006F5609" w:rsidRDefault="00D33E7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33E74" w:rsidRDefault="00842D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609">
        <w:rPr>
          <w:rFonts w:ascii="Times New Roman" w:hAnsi="Times New Roman" w:cs="Times New Roman"/>
          <w:sz w:val="24"/>
          <w:szCs w:val="24"/>
          <w:lang w:val="ru-RU"/>
        </w:rPr>
        <w:t xml:space="preserve">Учебно-материальное обеспечение соответствует нормативным требованиям к комплектности и качеству учебного и учебно-наглядного оборудования. В учебных кабинетах выдерживается оптимальная цветовая гамма, воздушный и питьевой режим, озеленение. Достигнут оптимальный уровень развития материально-технической и учебной базы школы, который позволяет обеспечивать реализацию инновационных процессов, способствующих дальнейшему развитию образовательного учреждения. Для качественного учебно-воспитательного процесса школа имеет необходимое учебное оборудование: учебно-наглядные и экранно-звуковые пособия. В достаточном количестве учебная мебель, технические средства обучения и оргтехника. В школе 10 кабинетов </w:t>
      </w:r>
      <w:proofErr w:type="gramStart"/>
      <w:r w:rsidRPr="006F5609">
        <w:rPr>
          <w:rFonts w:ascii="Times New Roman" w:hAnsi="Times New Roman" w:cs="Times New Roman"/>
          <w:sz w:val="24"/>
          <w:szCs w:val="24"/>
          <w:lang w:val="ru-RU"/>
        </w:rPr>
        <w:t>оснащены</w:t>
      </w:r>
      <w:proofErr w:type="gramEnd"/>
      <w:r w:rsidRPr="006F5609">
        <w:rPr>
          <w:rFonts w:ascii="Times New Roman" w:hAnsi="Times New Roman" w:cs="Times New Roman"/>
          <w:sz w:val="24"/>
          <w:szCs w:val="24"/>
          <w:lang w:val="ru-RU"/>
        </w:rPr>
        <w:t xml:space="preserve"> интерактивными досками, имеется 2 компьютерных класса. К локальной сети подключены все учебные кабинеты.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учреждении ведется электронный дневник, электронный журнал успеваемости.</w:t>
      </w:r>
      <w:proofErr w:type="gramEnd"/>
    </w:p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0" w:h="16838"/>
          <w:pgMar w:top="120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D33E74" w:rsidRDefault="00842DC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компьютеров</w:t>
      </w:r>
    </w:p>
    <w:p w:rsidR="00D33E74" w:rsidRDefault="00D33E7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460"/>
        <w:gridCol w:w="1380"/>
        <w:gridCol w:w="300"/>
        <w:gridCol w:w="1560"/>
        <w:gridCol w:w="2600"/>
        <w:gridCol w:w="30"/>
      </w:tblGrid>
      <w:tr w:rsidR="00D33E74" w:rsidRPr="006F5609">
        <w:trPr>
          <w:trHeight w:val="27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/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/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650C1A" w:rsidP="0065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42DC7" w:rsidRPr="00650C1A">
              <w:rPr>
                <w:rFonts w:ascii="Times New Roman" w:hAnsi="Times New Roman" w:cs="Times New Roman"/>
                <w:sz w:val="24"/>
                <w:szCs w:val="24"/>
              </w:rPr>
              <w:t xml:space="preserve"> т.ч. с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Где используются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276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Тип компьютера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доступом 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(на уроке,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28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управлении)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261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5- на уроке;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276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10-в управлении;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276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6F5609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6F5609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6F5609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2DC7" w:rsidRPr="00650C1A">
              <w:rPr>
                <w:rFonts w:ascii="Times New Roman" w:hAnsi="Times New Roman" w:cs="Times New Roman"/>
                <w:sz w:val="24"/>
                <w:szCs w:val="24"/>
              </w:rPr>
              <w:t>(в нерабочем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139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состоянии –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13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28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старше 10 лет)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261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1- на уроке;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6F5609">
        <w:trPr>
          <w:trHeight w:val="139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D33E74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50C1A" w:rsidRDefault="00842DC7" w:rsidP="0065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1A">
              <w:rPr>
                <w:rFonts w:ascii="Times New Roman" w:hAnsi="Times New Roman" w:cs="Times New Roman"/>
                <w:sz w:val="24"/>
                <w:szCs w:val="24"/>
              </w:rPr>
              <w:t>1-в управлении.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143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RPr="0020182D">
        <w:trPr>
          <w:trHeight w:val="776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Наличие оргтехники и технических средств обучения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3E74" w:rsidRPr="0020182D">
        <w:trPr>
          <w:trHeight w:val="514"/>
        </w:trPr>
        <w:tc>
          <w:tcPr>
            <w:tcW w:w="3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3E74">
        <w:trPr>
          <w:trHeight w:val="261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интерактивного тестирования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1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Mimio Vote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EPSON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терминал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3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видео 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Vidicor</w:t>
            </w: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2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30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D33E74" w:rsidRDefault="00842DC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Учебно-наглядные пособия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4860"/>
        <w:gridCol w:w="1820"/>
      </w:tblGrid>
      <w:tr w:rsidR="00D33E74">
        <w:trPr>
          <w:trHeight w:val="268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Количество/шт.</w:t>
            </w:r>
          </w:p>
        </w:tc>
      </w:tr>
      <w:tr w:rsidR="00D33E74">
        <w:trPr>
          <w:trHeight w:val="26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по информатике для 9-11 классов: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3E74" w:rsidRPr="0020182D">
        <w:trPr>
          <w:trHeight w:val="26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информации по форме организации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3E74">
        <w:trPr>
          <w:trHeight w:val="263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информации по способу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информацией. Хранение.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информацией. Преобразование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обмена информацией.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модели.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управления.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информацией.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информации по способу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передачи информации.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 w:rsidRPr="0020182D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 ПК: устройства ввода-вывода.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D33E74">
        <w:trPr>
          <w:trHeight w:val="26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ПК: устройства внешней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3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ПК: устройства системная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алгоритмические конструкции.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логики.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революции, поколения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операции.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данными в телекоммуникационных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информации с помощью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 w:rsidRPr="0020182D">
        <w:trPr>
          <w:trHeight w:val="26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информации с помощью ПК.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D33E74">
        <w:trPr>
          <w:trHeight w:val="26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компьютерного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информации по способу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информацией. Хранение.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27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020"/>
        <w:gridCol w:w="1500"/>
      </w:tblGrid>
      <w:tr w:rsidR="00D33E74">
        <w:trPr>
          <w:trHeight w:val="28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учебное пособие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фолий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курсу биологии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моделей - строение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моделей - строение животных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моделей органов растения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- генетика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торс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скелеты животных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цветков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фруктов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овощей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томатов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яблок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циклы развития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по ботанике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по зоологии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по анатомии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по общей биологии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по строению тела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E74">
        <w:trPr>
          <w:trHeight w:val="27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для рисования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муляжей фруктов, овощей, грибов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 гончарный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</w:t>
            </w: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материалов «Гончар»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3E74">
        <w:trPr>
          <w:trHeight w:val="27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«Наглядная химия»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по химии электротока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приборы для получения газов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и цилиндры мерные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стаканы химические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книг « Химия в таблицах 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формулах»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химреактивов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оборудования для экспериментов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компьютера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демонстрации пробирок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большой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штативы лабораторные химические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5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020"/>
        <w:gridCol w:w="1500"/>
      </w:tblGrid>
      <w:tr w:rsidR="00D33E74">
        <w:trPr>
          <w:trHeight w:val="28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 манекен взрослого человека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 Калашникова учебный ММГ МАКЕТ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(АК74)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стрелковый тренажер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 ГП -7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костюм Л-1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костюм ОЗК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р-2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  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перевязочный пакет ИПП  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 АИ - 2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санитарная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 санитарные тканевые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радиационный разведки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войсковой прибор химической разведки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ВПХР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 10-11 классов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пневматические винтовки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E74">
        <w:trPr>
          <w:trHeight w:val="27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8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физических величин.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</w:tr>
      <w:tr w:rsidR="00D33E74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химических элементов.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</w:tr>
      <w:tr w:rsidR="00D33E74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«Квантовая физика»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</w:tr>
      <w:tr w:rsidR="00D33E74">
        <w:trPr>
          <w:trHeight w:val="28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«Механика-1. Кинематика.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12</w:t>
            </w:r>
          </w:p>
        </w:tc>
      </w:tr>
      <w:tr w:rsidR="00D33E74">
        <w:trPr>
          <w:trHeight w:val="25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«Мехнаика-2. Законы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18</w:t>
            </w:r>
          </w:p>
        </w:tc>
      </w:tr>
      <w:tr w:rsidR="00D33E74">
        <w:trPr>
          <w:trHeight w:val="25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Колебания и волны»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«Молекулярная физика»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</w:tr>
      <w:tr w:rsidR="00D33E74">
        <w:trPr>
          <w:trHeight w:val="28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«Оптика. Специальная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14</w:t>
            </w:r>
          </w:p>
        </w:tc>
      </w:tr>
      <w:tr w:rsidR="00D33E74">
        <w:trPr>
          <w:trHeight w:val="25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относительности»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«Термодинамика»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</w:tr>
      <w:tr w:rsidR="00D33E74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таблиц «Физика атомного ядра»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</w:tr>
      <w:tr w:rsidR="00D33E74">
        <w:trPr>
          <w:trHeight w:val="28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таблиц «Электродинамика. Ток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8</w:t>
            </w:r>
          </w:p>
        </w:tc>
      </w:tr>
      <w:tr w:rsidR="00D33E74">
        <w:trPr>
          <w:trHeight w:val="25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средах»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«Электромагнитные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</w:tr>
      <w:tr w:rsidR="00D33E74">
        <w:trPr>
          <w:trHeight w:val="2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«Электростатика.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D33E74">
        <w:trPr>
          <w:trHeight w:val="25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ток»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5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5840"/>
        <w:gridCol w:w="540"/>
        <w:gridCol w:w="880"/>
      </w:tblGrid>
      <w:tr w:rsidR="00D33E74">
        <w:trPr>
          <w:trHeight w:val="279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6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896620</wp:posOffset>
                  </wp:positionH>
                  <wp:positionV relativeFrom="page">
                    <wp:posOffset>720725</wp:posOffset>
                  </wp:positionV>
                  <wp:extent cx="6085205" cy="77965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205" cy="779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3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государства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D33E74">
        <w:trPr>
          <w:trHeight w:val="268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течения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D33E74">
        <w:trPr>
          <w:trHeight w:val="26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Цивилизационные альтернативы в истории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10 шт.</w:t>
            </w:r>
          </w:p>
        </w:tc>
      </w:tr>
      <w:tr w:rsidR="00D33E74">
        <w:trPr>
          <w:trHeight w:val="281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устройство Спарты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Демократия в Афинах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D33E74">
        <w:trPr>
          <w:trHeight w:val="2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Российского государства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D33E74">
        <w:trPr>
          <w:trHeight w:val="281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История7 класс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История8 класс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9 класс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России(обобщающие таблицы)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   9 класс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D33E74">
        <w:trPr>
          <w:trHeight w:val="268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России в 17-18 вв.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(обобщающие таблицы).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государства.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течения 18-19 вв.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8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Российского государства в 15-16 вв.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формирования цивилизации,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10-11 класс.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 (обобщающие таблицы).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8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10-11класс.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право.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8-9 классы.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6 класс.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3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Цивилизационные альтернативы в истории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81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0"/>
        <w:gridCol w:w="2300"/>
      </w:tblGrid>
      <w:tr w:rsidR="00D33E74">
        <w:trPr>
          <w:trHeight w:val="279"/>
        </w:trPr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3"/>
        </w:trPr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шт.</w:t>
            </w:r>
          </w:p>
        </w:tc>
      </w:tr>
      <w:tr w:rsidR="00D33E74">
        <w:trPr>
          <w:trHeight w:val="261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 - 20 шт.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39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020"/>
        <w:gridCol w:w="620"/>
        <w:gridCol w:w="880"/>
      </w:tblGrid>
      <w:tr w:rsidR="00D33E74">
        <w:trPr>
          <w:trHeight w:val="28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3"/>
            <w:bookmarkEnd w:id="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7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универсал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 футбола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 взрослый Ketter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параллельные (муж.)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разборные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6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канат для лазания х/б 7м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иам.40мм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 с тросом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подпружиненный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 взрослая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разновысокие (жен)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 взрослый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баскетбольная 66634 CNSpalding Gold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9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 для прыжков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гранаты 500г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гранаты 700г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9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гимнастическая (спортивная)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</w:tr>
      <w:tr w:rsidR="00D33E74">
        <w:trPr>
          <w:trHeight w:val="2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</w:tr>
      <w:tr w:rsidR="00D33E74">
        <w:trPr>
          <w:trHeight w:val="2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баскетбольная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ф/б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14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 баскетбольные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6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 теннисные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10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в/б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26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б/б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19 шт.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36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31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27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подкидной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приставной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поливалентных матов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мячи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5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гребной тренажер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тренажер беговая дорожка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6 шт.</w:t>
            </w: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5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2340"/>
        <w:gridCol w:w="1860"/>
        <w:gridCol w:w="800"/>
        <w:gridCol w:w="40"/>
        <w:gridCol w:w="1460"/>
      </w:tblGrid>
      <w:tr w:rsidR="00D33E74">
        <w:trPr>
          <w:trHeight w:val="3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5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таблицы (1 комплект)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шт.</w:t>
            </w: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Времена. Страдательный залог.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“There is/are”.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 Степени сравнения.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,отрицательные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диски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D33E74">
        <w:trPr>
          <w:trHeight w:val="26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Грамматика. Глагол.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1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81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сценарии).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3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 баллов.  Английский  язык.  Упражнения 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81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1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диски к учебникам английского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</w:tr>
      <w:tr w:rsidR="00D33E74">
        <w:trPr>
          <w:trHeight w:val="27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5,7,8,9,10 кл.)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1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E74">
        <w:trPr>
          <w:trHeight w:val="498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3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D33E74">
        <w:trPr>
          <w:trHeight w:val="266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Избирательное право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D33E74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права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шт.</w:t>
            </w:r>
          </w:p>
        </w:tc>
      </w:tr>
      <w:tr w:rsidR="00D33E74">
        <w:trPr>
          <w:trHeight w:val="26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20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10-11 классы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D33E74">
        <w:trPr>
          <w:trHeight w:val="20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33E74">
        <w:trPr>
          <w:trHeight w:val="261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- 10-11 класс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D33E74">
        <w:trPr>
          <w:trHeight w:val="2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- 8-9 классы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D33E74">
        <w:trPr>
          <w:trHeight w:val="505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3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61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31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неправильного спряжения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сильного спряжения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склонение прилагательных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4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Сильное склонение имен прилагательных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5" w:right="900" w:bottom="976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060"/>
        <w:gridCol w:w="1460"/>
      </w:tblGrid>
      <w:tr w:rsidR="00D33E74">
        <w:trPr>
          <w:trHeight w:val="28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7"/>
            <w:bookmarkEnd w:id="8"/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 существительных по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317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6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 существительных по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317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суффиксам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6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Сильное склонение существительных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склонение существительных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женского рода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 методические</w:t>
            </w:r>
            <w:proofErr w:type="gramEnd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комплекты по русскому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 и пособия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и программы тестирования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11 класс. Таблицы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10 класс. Таблицы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5 - 11 классы. Таблицы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«Изобразительно – выразительные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языка»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«Литературные направления»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3E74">
        <w:trPr>
          <w:trHeight w:val="504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21шт.</w:t>
            </w: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каркасных геометрических 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 7 класса «Треугольники»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14шт.</w:t>
            </w: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 10 класса «Тригонометрические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прошлого в настоящее математики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стереометрия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Автограф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 w:rsidRPr="0020182D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возможности для усвоения курса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Проверь себя (для успешной сдачи ЕГЭ)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8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2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060"/>
        <w:gridCol w:w="1460"/>
      </w:tblGrid>
      <w:tr w:rsidR="00D33E74">
        <w:trPr>
          <w:trHeight w:val="28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9"/>
            <w:bookmarkEnd w:id="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по географии материков 7 класс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по географии России 8 класс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6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Таблицы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экономической и социальной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</w:tc>
      </w:tr>
      <w:tr w:rsidR="00D33E74">
        <w:trPr>
          <w:trHeight w:val="317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  мира 10 класс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6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политическая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 -Географии материков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-Экономическая география мира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-Естествознание.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Уроки географии 9 класс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Кавказа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физическая США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физическая Северная Америка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физическая Россия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зоогеографическая.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5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5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географические ламинированные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3E74">
        <w:trPr>
          <w:trHeight w:val="260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Европы физическая.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D33E74">
        <w:trPr>
          <w:trHeight w:val="24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5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080"/>
        <w:gridCol w:w="2660"/>
        <w:gridCol w:w="560"/>
        <w:gridCol w:w="800"/>
        <w:gridCol w:w="30"/>
      </w:tblGrid>
      <w:tr w:rsidR="00D33E74">
        <w:trPr>
          <w:trHeight w:val="28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21"/>
            <w:bookmarkEnd w:id="1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: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 папка - Математика счет от 1 до 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счѐт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Точка. Луч. Линия.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 Равенства.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сложения. Компоненты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 папка - Математика счет от 1 до 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счѐт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Универсальное мультимедийное пособие -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9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Универсальное мультимедийное пособие -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9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Универсальное мультимедийное пособие -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9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3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Универсальное мультимедийное пособие -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7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- математика 1 класс,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7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76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досок с тестовыми заданиями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"Геометрические фигуры и величины"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76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досок с тестовыми заданиями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"Математические таблицы 1-4 классы"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9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досок Математика 1 класс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9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досок Математика 3 класс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76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досок Математика "Однозначные 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числа"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 для интерактивных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7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досок Математика "Простые задачи"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динамических раздаточных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деление. Сложение и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7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предмета )</w:t>
            </w: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измерения, доли и дроби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</w:t>
            </w:r>
            <w:proofErr w:type="gramEnd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формы, доли и дроби,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9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усный счет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Арифметика и Геометрия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математика (Учебно-нагдяное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9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2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от 1 до 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5" w:right="1500" w:bottom="1019" w:left="1420" w:header="720" w:footer="720" w:gutter="0"/>
          <w:cols w:space="720" w:equalWidth="0">
            <w:col w:w="8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2280"/>
        <w:gridCol w:w="2780"/>
        <w:gridCol w:w="1460"/>
        <w:gridCol w:w="30"/>
      </w:tblGrid>
      <w:tr w:rsidR="00D33E74">
        <w:trPr>
          <w:trHeight w:val="28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ge23"/>
            <w:bookmarkEnd w:id="11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40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букв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согласные звуки в конце слов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гласных в корне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Универсальный тренажер по русскому языку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7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школа - русский язык 1 класс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школа - обучение грамоте 1 класс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Наглядное пособие для интерактивных досок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3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9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тестовыми заданиями "Русский алфавит"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RPr="0020182D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Наглядное пособие для интерактивных досок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тестовыми заданиями Обучение грамоте - 2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3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Наглядное пособие для интерактивных досок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7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1 - 4 класс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Наглядное пособие для интерактивных досок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7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переноса" 1 класс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Учебно-наглядное пособие подвижная азбука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динамических раздаточных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динамических раздаточных пособий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шнурком по обучению грамоте (24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динамических раздаточных пособий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эластичными элементами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контрольно-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шт.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RPr="0020182D">
        <w:trPr>
          <w:trHeight w:val="139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проверочных работ "Словарные слова, пишем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3E74" w:rsidRPr="0020182D">
        <w:trPr>
          <w:trHeight w:val="137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предмета)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2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060"/>
        <w:gridCol w:w="1460"/>
      </w:tblGrid>
      <w:tr w:rsidR="00D33E74">
        <w:trPr>
          <w:trHeight w:val="28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ge25"/>
            <w:bookmarkEnd w:id="1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писателей России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Самуил Яковлевич Маршак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 Иванович Чуковский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Григорьевич Сутеев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 Чарушин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Валентинович Бианки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Агния Львовна Барто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детях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о животных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Родине и родной природе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 w:rsidRPr="0020182D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Наглядное пособие для интерактивных досок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тестовыми заданиями литературное чтение - 3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динамических раздаточных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33E74">
        <w:trPr>
          <w:trHeight w:val="27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3E74">
        <w:trPr>
          <w:trHeight w:val="26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динамических раздаточных пособий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шнурком по обучению грамоте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чимся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Азбука (24 предмета)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динамических раздаточных пособий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шнурком по "Гласные и согласные буквы,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E74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знаки" (30 предметов)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5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060"/>
        <w:gridCol w:w="1460"/>
        <w:gridCol w:w="30"/>
      </w:tblGrid>
      <w:tr w:rsidR="00D33E74">
        <w:trPr>
          <w:trHeight w:val="28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27"/>
            <w:bookmarkEnd w:id="1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цепь.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Сорные растения.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грибы.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грибы.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паразиты и растения хищники.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механизмы растений.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человека.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 человека.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 человека.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органы человека.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Мускулатура человека.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человека.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человека.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позвоночных.2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беспозвоночных.2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и вымирающие животные.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Перелѐтные птицы.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8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звери 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2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RPr="0020182D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Наглядное пособие для интерактивных досок 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3E74">
        <w:trPr>
          <w:trHeight w:val="27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тестовыми заданиями Окружающий мир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RPr="0020182D">
        <w:trPr>
          <w:trHeight w:val="28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"Летние и осенние изменения в природе"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3E74">
        <w:trPr>
          <w:trHeight w:val="261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школа - окружающий мир 1 класс,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37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1-2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>
        <w:trPr>
          <w:trHeight w:val="144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E74">
          <w:pgSz w:w="11906" w:h="16838"/>
          <w:pgMar w:top="1115" w:right="900" w:bottom="1440" w:left="1420" w:header="720" w:footer="720" w:gutter="0"/>
          <w:cols w:space="720" w:equalWidth="0">
            <w:col w:w="9580"/>
          </w:cols>
          <w:noEndnote/>
        </w:sect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2880"/>
        <w:gridCol w:w="1060"/>
        <w:gridCol w:w="400"/>
        <w:gridCol w:w="180"/>
        <w:gridCol w:w="640"/>
        <w:gridCol w:w="1520"/>
        <w:gridCol w:w="100"/>
        <w:gridCol w:w="1160"/>
        <w:gridCol w:w="200"/>
        <w:gridCol w:w="1260"/>
        <w:gridCol w:w="180"/>
        <w:gridCol w:w="30"/>
      </w:tblGrid>
      <w:tr w:rsidR="00D33E74" w:rsidTr="00033A72">
        <w:trPr>
          <w:trHeight w:val="283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29"/>
            <w:bookmarkEnd w:id="14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58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"Кулинария"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"машиноведение"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6F5609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для 5 класса</w:t>
            </w:r>
            <w:proofErr w:type="gramStart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</w:t>
            </w:r>
            <w:proofErr w:type="gramEnd"/>
            <w:r w:rsidRPr="006F5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бработка ткани"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Pr="006F5609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материаловедению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81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"Хлопок", "Лен","Шерсть", "Шелк"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61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"Кулинария"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"машиноведение"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класса"Обработка ткани"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86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5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"Кулинария"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"машиноведение"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класса"Обработка ткани"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87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58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машинки (ручной привод)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 (ножной  привод)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81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 (электропривод)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61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коллекция промышленных образцов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тканей.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Учебное пособие для динамического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81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61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"Кулинария"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"машиноведение"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класса"Обработка ткани"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86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5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"Кулинария"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"машиноведение"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для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класса"Обработка ткани"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86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5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Швейные машинки (ручной привод)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 (ножной  привод)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81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 (электропривод)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61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коллекция промышленных образцов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тканей.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76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Учебное пособие для динамического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81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77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Состояние библиотечного фонда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6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19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B870D3" w:rsidRDefault="00B870D3" w:rsidP="000C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B870D3" w:rsidRDefault="00842DC7" w:rsidP="000C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B87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Pr="00B870D3" w:rsidRDefault="00B870D3" w:rsidP="000C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334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4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14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8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6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20182D" w:rsidRDefault="0020182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6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20182D" w:rsidRDefault="00033A72" w:rsidP="00033A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201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5C461F" w:rsidRDefault="00672D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DA1" w:rsidRDefault="00672DA1" w:rsidP="00672D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2DA1" w:rsidRPr="00672DA1" w:rsidRDefault="00672DA1" w:rsidP="00672D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Pr="00672DA1" w:rsidRDefault="00672DA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3A72" w:rsidTr="00033A72">
        <w:trPr>
          <w:trHeight w:val="26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3A72" w:rsidRDefault="0003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3A72" w:rsidRDefault="00033A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3A72" w:rsidRDefault="00033A72" w:rsidP="0003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3A72" w:rsidRDefault="00033A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3A72" w:rsidRDefault="0003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3A72" w:rsidRDefault="00033A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3A72" w:rsidRDefault="0003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3A72" w:rsidRDefault="00033A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3A72" w:rsidRDefault="0003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A72" w:rsidRDefault="0003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6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033A72" w:rsidRDefault="00033A72" w:rsidP="00033A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E74" w:rsidTr="00033A72">
        <w:trPr>
          <w:trHeight w:val="26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842D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 w:rsidP="00033A7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 w:rsidP="0003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Pr="00033A72" w:rsidRDefault="00033A72" w:rsidP="0003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E74" w:rsidRDefault="00D3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3E74" w:rsidRDefault="00D33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E74" w:rsidSect="00D33E74">
      <w:pgSz w:w="11906" w:h="16838"/>
      <w:pgMar w:top="1115" w:right="720" w:bottom="1440" w:left="14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42DC7"/>
    <w:rsid w:val="00033A72"/>
    <w:rsid w:val="000C3340"/>
    <w:rsid w:val="00176ABA"/>
    <w:rsid w:val="0020182D"/>
    <w:rsid w:val="00447BAF"/>
    <w:rsid w:val="005C461F"/>
    <w:rsid w:val="005F462B"/>
    <w:rsid w:val="00650C1A"/>
    <w:rsid w:val="00671A6D"/>
    <w:rsid w:val="00672DA1"/>
    <w:rsid w:val="006F5609"/>
    <w:rsid w:val="00743291"/>
    <w:rsid w:val="00842DC7"/>
    <w:rsid w:val="00B870D3"/>
    <w:rsid w:val="00D33E74"/>
    <w:rsid w:val="00D663AB"/>
    <w:rsid w:val="00FA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8</cp:revision>
  <dcterms:created xsi:type="dcterms:W3CDTF">2018-11-14T07:39:00Z</dcterms:created>
  <dcterms:modified xsi:type="dcterms:W3CDTF">2018-11-14T13:51:00Z</dcterms:modified>
</cp:coreProperties>
</file>