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AF" w:rsidRPr="006B0555" w:rsidRDefault="009E67AF" w:rsidP="009E67A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B0555">
        <w:rPr>
          <w:b/>
          <w:sz w:val="24"/>
          <w:szCs w:val="24"/>
        </w:rPr>
        <w:t xml:space="preserve">Договор </w:t>
      </w:r>
    </w:p>
    <w:p w:rsidR="009E67AF" w:rsidRPr="006B0555" w:rsidRDefault="009E67AF" w:rsidP="009E67AF">
      <w:pPr>
        <w:jc w:val="center"/>
        <w:rPr>
          <w:b/>
          <w:sz w:val="24"/>
          <w:szCs w:val="24"/>
        </w:rPr>
      </w:pPr>
      <w:r w:rsidRPr="006B0555">
        <w:rPr>
          <w:b/>
          <w:sz w:val="24"/>
          <w:szCs w:val="24"/>
        </w:rPr>
        <w:t>о сотрудничестве общеобразовательного учреждения</w:t>
      </w:r>
    </w:p>
    <w:p w:rsidR="009E67AF" w:rsidRPr="006B0555" w:rsidRDefault="00C40E3F" w:rsidP="009E67AF">
      <w:pPr>
        <w:jc w:val="center"/>
        <w:rPr>
          <w:b/>
          <w:sz w:val="24"/>
          <w:szCs w:val="24"/>
        </w:rPr>
      </w:pPr>
      <w:r w:rsidRPr="006B0555">
        <w:rPr>
          <w:b/>
          <w:sz w:val="24"/>
          <w:szCs w:val="24"/>
        </w:rPr>
        <w:t>и родителей обучающихся</w:t>
      </w:r>
    </w:p>
    <w:p w:rsidR="009E67AF" w:rsidRPr="00C121F7" w:rsidRDefault="009E67AF" w:rsidP="009E67AF">
      <w:pPr>
        <w:jc w:val="center"/>
        <w:rPr>
          <w:b/>
        </w:rPr>
      </w:pPr>
    </w:p>
    <w:p w:rsidR="009E67AF" w:rsidRPr="00DF2F20" w:rsidRDefault="009E67AF" w:rsidP="009E67AF">
      <w:pPr>
        <w:jc w:val="both"/>
        <w:rPr>
          <w:sz w:val="20"/>
          <w:szCs w:val="20"/>
        </w:rPr>
      </w:pPr>
      <w:r>
        <w:rPr>
          <w:b/>
        </w:rPr>
        <w:tab/>
      </w:r>
      <w:r w:rsidRPr="00DF2F20">
        <w:rPr>
          <w:bCs/>
          <w:sz w:val="20"/>
          <w:szCs w:val="20"/>
        </w:rPr>
        <w:t xml:space="preserve">Муниципальное казенное общеобразовательное учреждение «Средняя общеобразовательная школа им. П.П. </w:t>
      </w:r>
      <w:proofErr w:type="spellStart"/>
      <w:r w:rsidRPr="00DF2F20">
        <w:rPr>
          <w:bCs/>
          <w:sz w:val="20"/>
          <w:szCs w:val="20"/>
        </w:rPr>
        <w:t>Грицая</w:t>
      </w:r>
      <w:proofErr w:type="spellEnd"/>
      <w:r w:rsidRPr="00DF2F20">
        <w:rPr>
          <w:bCs/>
          <w:sz w:val="20"/>
          <w:szCs w:val="20"/>
        </w:rPr>
        <w:t xml:space="preserve"> ст. Солдатской» Прохладненского муниципального района Кабардино-Балкарской Республики </w:t>
      </w:r>
      <w:r w:rsidR="002E403A" w:rsidRPr="00DF2F20">
        <w:rPr>
          <w:bCs/>
          <w:sz w:val="20"/>
          <w:szCs w:val="20"/>
        </w:rPr>
        <w:t xml:space="preserve">(далее - образовательное  учреждение)  </w:t>
      </w:r>
      <w:r w:rsidRPr="00DF2F20">
        <w:rPr>
          <w:bCs/>
          <w:sz w:val="20"/>
          <w:szCs w:val="20"/>
        </w:rPr>
        <w:t>в л</w:t>
      </w:r>
      <w:r w:rsidRPr="00DF2F20">
        <w:rPr>
          <w:sz w:val="20"/>
          <w:szCs w:val="20"/>
        </w:rPr>
        <w:t>ице  директора</w:t>
      </w:r>
      <w:r w:rsidRPr="00DF2F20">
        <w:rPr>
          <w:b/>
          <w:sz w:val="20"/>
          <w:szCs w:val="20"/>
        </w:rPr>
        <w:t xml:space="preserve"> Герасименко Т</w:t>
      </w:r>
      <w:r w:rsidR="00AB03D8" w:rsidRPr="00DF2F20">
        <w:rPr>
          <w:b/>
          <w:sz w:val="20"/>
          <w:szCs w:val="20"/>
        </w:rPr>
        <w:t xml:space="preserve">атьяны </w:t>
      </w:r>
      <w:proofErr w:type="spellStart"/>
      <w:r w:rsidRPr="00DF2F20">
        <w:rPr>
          <w:b/>
          <w:sz w:val="20"/>
          <w:szCs w:val="20"/>
        </w:rPr>
        <w:t>Л</w:t>
      </w:r>
      <w:r w:rsidR="00AB03D8" w:rsidRPr="00DF2F20">
        <w:rPr>
          <w:b/>
          <w:sz w:val="20"/>
          <w:szCs w:val="20"/>
        </w:rPr>
        <w:t>атифовны</w:t>
      </w:r>
      <w:proofErr w:type="spellEnd"/>
      <w:r w:rsidRPr="00DF2F20">
        <w:rPr>
          <w:b/>
          <w:sz w:val="20"/>
          <w:szCs w:val="20"/>
        </w:rPr>
        <w:t xml:space="preserve">, </w:t>
      </w:r>
      <w:r w:rsidRPr="00DF2F20">
        <w:rPr>
          <w:sz w:val="20"/>
          <w:szCs w:val="20"/>
        </w:rPr>
        <w:t xml:space="preserve">действующего на основании Устава, с одной стороны и родители </w:t>
      </w:r>
      <w:r w:rsidR="00DF2F20">
        <w:rPr>
          <w:sz w:val="20"/>
          <w:szCs w:val="20"/>
        </w:rPr>
        <w:t xml:space="preserve">(законные представители) </w:t>
      </w:r>
      <w:r w:rsidRPr="00DF2F20">
        <w:rPr>
          <w:sz w:val="20"/>
          <w:szCs w:val="20"/>
        </w:rPr>
        <w:t>учащегося,_________________________________________________________________________________________</w:t>
      </w:r>
    </w:p>
    <w:p w:rsidR="009E67AF" w:rsidRPr="00DF2F20" w:rsidRDefault="009E67AF" w:rsidP="009E67AF">
      <w:pPr>
        <w:jc w:val="center"/>
        <w:rPr>
          <w:sz w:val="20"/>
          <w:szCs w:val="20"/>
        </w:rPr>
      </w:pPr>
      <w:r w:rsidRPr="00DF2F20">
        <w:rPr>
          <w:sz w:val="20"/>
          <w:szCs w:val="20"/>
        </w:rPr>
        <w:t>(ф.и.о.)</w:t>
      </w:r>
    </w:p>
    <w:p w:rsidR="009E67AF" w:rsidRPr="00DF2F20" w:rsidRDefault="009E67AF" w:rsidP="009E67AF">
      <w:pPr>
        <w:jc w:val="both"/>
        <w:rPr>
          <w:sz w:val="20"/>
          <w:szCs w:val="20"/>
        </w:rPr>
      </w:pPr>
      <w:r w:rsidRPr="00DF2F20">
        <w:rPr>
          <w:sz w:val="20"/>
          <w:szCs w:val="20"/>
        </w:rPr>
        <w:t>именуемые в дальнейшем “родители”, с другой стороны заключили настоящий договор о нижеследующем.</w:t>
      </w:r>
    </w:p>
    <w:p w:rsidR="009E67AF" w:rsidRPr="00DF2F20" w:rsidRDefault="009E67AF" w:rsidP="00733EDF">
      <w:pPr>
        <w:pStyle w:val="1"/>
        <w:rPr>
          <w:sz w:val="20"/>
          <w:szCs w:val="20"/>
        </w:rPr>
      </w:pPr>
      <w:r w:rsidRPr="00DF2F20">
        <w:rPr>
          <w:sz w:val="20"/>
          <w:szCs w:val="20"/>
        </w:rPr>
        <w:t>I. Образовательное  учреждение</w:t>
      </w:r>
    </w:p>
    <w:p w:rsidR="009E67AF" w:rsidRPr="00C121F7" w:rsidRDefault="009E67AF" w:rsidP="00DF2F20">
      <w:pPr>
        <w:shd w:val="clear" w:color="auto" w:fill="FFFFFF"/>
        <w:ind w:firstLine="708"/>
        <w:jc w:val="both"/>
        <w:rPr>
          <w:sz w:val="20"/>
          <w:szCs w:val="20"/>
        </w:rPr>
      </w:pPr>
      <w:r w:rsidRPr="00DF2F20">
        <w:rPr>
          <w:color w:val="000000"/>
          <w:spacing w:val="-2"/>
          <w:sz w:val="20"/>
          <w:szCs w:val="20"/>
        </w:rPr>
        <w:t>1.1.Осуществляет образовательный процесс в соответствии с</w:t>
      </w:r>
      <w:r w:rsidRPr="00DF2F20">
        <w:rPr>
          <w:color w:val="000000"/>
          <w:spacing w:val="-1"/>
          <w:sz w:val="20"/>
          <w:szCs w:val="20"/>
        </w:rPr>
        <w:t xml:space="preserve"> уровнями общеобразовательных</w:t>
      </w:r>
      <w:r w:rsidRPr="00C121F7">
        <w:rPr>
          <w:color w:val="000000"/>
          <w:spacing w:val="-1"/>
          <w:sz w:val="20"/>
          <w:szCs w:val="20"/>
        </w:rPr>
        <w:t xml:space="preserve"> программ</w:t>
      </w:r>
      <w:r>
        <w:rPr>
          <w:color w:val="000000"/>
          <w:spacing w:val="-1"/>
          <w:sz w:val="20"/>
          <w:szCs w:val="20"/>
        </w:rPr>
        <w:t>:</w:t>
      </w:r>
    </w:p>
    <w:p w:rsidR="009E67AF" w:rsidRPr="00C121F7" w:rsidRDefault="009E67AF" w:rsidP="00DF2F20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- </w:t>
      </w:r>
      <w:r w:rsidRPr="00C121F7"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 xml:space="preserve">уровень </w:t>
      </w:r>
      <w:r w:rsidRPr="00C121F7">
        <w:rPr>
          <w:color w:val="000000"/>
          <w:spacing w:val="-2"/>
          <w:sz w:val="20"/>
          <w:szCs w:val="20"/>
        </w:rPr>
        <w:t xml:space="preserve"> начально</w:t>
      </w:r>
      <w:r>
        <w:rPr>
          <w:color w:val="000000"/>
          <w:spacing w:val="-2"/>
          <w:sz w:val="20"/>
          <w:szCs w:val="20"/>
        </w:rPr>
        <w:t>го</w:t>
      </w:r>
      <w:r w:rsidRPr="00C121F7">
        <w:rPr>
          <w:color w:val="000000"/>
          <w:spacing w:val="-2"/>
          <w:sz w:val="20"/>
          <w:szCs w:val="20"/>
        </w:rPr>
        <w:t xml:space="preserve"> обще</w:t>
      </w:r>
      <w:r>
        <w:rPr>
          <w:color w:val="000000"/>
          <w:spacing w:val="-2"/>
          <w:sz w:val="20"/>
          <w:szCs w:val="20"/>
        </w:rPr>
        <w:t>го</w:t>
      </w:r>
      <w:r w:rsidRPr="00C121F7">
        <w:rPr>
          <w:color w:val="000000"/>
          <w:spacing w:val="-2"/>
          <w:sz w:val="20"/>
          <w:szCs w:val="20"/>
        </w:rPr>
        <w:t xml:space="preserve"> образовани</w:t>
      </w:r>
      <w:r>
        <w:rPr>
          <w:color w:val="000000"/>
          <w:spacing w:val="-2"/>
          <w:sz w:val="20"/>
          <w:szCs w:val="20"/>
        </w:rPr>
        <w:t>я</w:t>
      </w:r>
      <w:r w:rsidRPr="00C121F7">
        <w:rPr>
          <w:color w:val="000000"/>
          <w:spacing w:val="-2"/>
          <w:sz w:val="20"/>
          <w:szCs w:val="20"/>
        </w:rPr>
        <w:t xml:space="preserve"> (нормативный срок обу</w:t>
      </w:r>
      <w:r w:rsidRPr="00C121F7">
        <w:rPr>
          <w:color w:val="000000"/>
          <w:spacing w:val="-2"/>
          <w:sz w:val="20"/>
          <w:szCs w:val="20"/>
        </w:rPr>
        <w:softHyphen/>
      </w:r>
      <w:r w:rsidRPr="00C121F7">
        <w:rPr>
          <w:color w:val="000000"/>
          <w:sz w:val="20"/>
          <w:szCs w:val="20"/>
        </w:rPr>
        <w:t>чения 4 года) обеспечивает развитие обучающихся, овладение ими чте</w:t>
      </w:r>
      <w:r w:rsidRPr="00C121F7">
        <w:rPr>
          <w:color w:val="000000"/>
          <w:spacing w:val="-2"/>
          <w:sz w:val="20"/>
          <w:szCs w:val="20"/>
        </w:rPr>
        <w:t xml:space="preserve">нием, письмом, счетом, основными умениями и навыками учебной </w:t>
      </w:r>
      <w:r w:rsidRPr="00C121F7">
        <w:rPr>
          <w:color w:val="000000"/>
          <w:sz w:val="20"/>
          <w:szCs w:val="20"/>
        </w:rPr>
        <w:t xml:space="preserve">деятельности, элементами теоретического мышления, простейшими и навыками самоконтроля учебных действий, культурой поведения и </w:t>
      </w:r>
      <w:r w:rsidRPr="00C121F7">
        <w:rPr>
          <w:color w:val="000000"/>
          <w:spacing w:val="-2"/>
          <w:sz w:val="20"/>
          <w:szCs w:val="20"/>
        </w:rPr>
        <w:t xml:space="preserve">речи, основами личной гигиены и здорового образа жизни. Начальное </w:t>
      </w:r>
      <w:r w:rsidRPr="00C121F7">
        <w:rPr>
          <w:color w:val="000000"/>
          <w:spacing w:val="-1"/>
          <w:sz w:val="20"/>
          <w:szCs w:val="20"/>
        </w:rPr>
        <w:t>образование является базой для получения основного общего образо</w:t>
      </w:r>
      <w:r w:rsidRPr="00C121F7">
        <w:rPr>
          <w:color w:val="000000"/>
          <w:sz w:val="20"/>
          <w:szCs w:val="20"/>
        </w:rPr>
        <w:t xml:space="preserve">вания. </w:t>
      </w:r>
    </w:p>
    <w:p w:rsidR="00DF2F20" w:rsidRPr="001B6BC3" w:rsidRDefault="009E67AF" w:rsidP="00DF2F2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- уровень  </w:t>
      </w:r>
      <w:r w:rsidRPr="00C121F7">
        <w:rPr>
          <w:color w:val="000000"/>
          <w:spacing w:val="-1"/>
          <w:sz w:val="20"/>
          <w:szCs w:val="20"/>
        </w:rPr>
        <w:t>основно</w:t>
      </w:r>
      <w:r>
        <w:rPr>
          <w:color w:val="000000"/>
          <w:spacing w:val="-1"/>
          <w:sz w:val="20"/>
          <w:szCs w:val="20"/>
        </w:rPr>
        <w:t>го</w:t>
      </w:r>
      <w:r w:rsidRPr="00C121F7">
        <w:rPr>
          <w:color w:val="000000"/>
          <w:spacing w:val="-1"/>
          <w:sz w:val="20"/>
          <w:szCs w:val="20"/>
        </w:rPr>
        <w:t xml:space="preserve"> обще</w:t>
      </w:r>
      <w:r>
        <w:rPr>
          <w:color w:val="000000"/>
          <w:spacing w:val="-1"/>
          <w:sz w:val="20"/>
          <w:szCs w:val="20"/>
        </w:rPr>
        <w:t xml:space="preserve">го </w:t>
      </w:r>
      <w:r w:rsidRPr="00C121F7">
        <w:rPr>
          <w:color w:val="000000"/>
          <w:spacing w:val="-1"/>
          <w:sz w:val="20"/>
          <w:szCs w:val="20"/>
        </w:rPr>
        <w:t xml:space="preserve"> образовани</w:t>
      </w:r>
      <w:r>
        <w:rPr>
          <w:color w:val="000000"/>
          <w:spacing w:val="-1"/>
          <w:sz w:val="20"/>
          <w:szCs w:val="20"/>
        </w:rPr>
        <w:t>я</w:t>
      </w:r>
      <w:r w:rsidRPr="00C121F7">
        <w:rPr>
          <w:color w:val="000000"/>
          <w:spacing w:val="-1"/>
          <w:sz w:val="20"/>
          <w:szCs w:val="20"/>
        </w:rPr>
        <w:t xml:space="preserve"> (нормативный срок обу</w:t>
      </w:r>
      <w:r w:rsidRPr="00C121F7">
        <w:rPr>
          <w:color w:val="000000"/>
          <w:spacing w:val="-1"/>
          <w:sz w:val="20"/>
          <w:szCs w:val="20"/>
        </w:rPr>
        <w:softHyphen/>
      </w:r>
      <w:r w:rsidRPr="00C121F7">
        <w:rPr>
          <w:color w:val="000000"/>
          <w:sz w:val="20"/>
          <w:szCs w:val="20"/>
        </w:rPr>
        <w:t xml:space="preserve">чения – 5 лет) обеспечивает освоение </w:t>
      </w:r>
      <w:proofErr w:type="gramStart"/>
      <w:r w:rsidRPr="00C121F7">
        <w:rPr>
          <w:color w:val="000000"/>
          <w:sz w:val="20"/>
          <w:szCs w:val="20"/>
        </w:rPr>
        <w:t>обучающимися</w:t>
      </w:r>
      <w:proofErr w:type="gramEnd"/>
      <w:r w:rsidRPr="00C121F7">
        <w:rPr>
          <w:color w:val="000000"/>
          <w:sz w:val="20"/>
          <w:szCs w:val="20"/>
        </w:rPr>
        <w:t xml:space="preserve"> общеобразо</w:t>
      </w:r>
      <w:r w:rsidRPr="00C121F7">
        <w:rPr>
          <w:color w:val="000000"/>
          <w:sz w:val="20"/>
          <w:szCs w:val="20"/>
        </w:rPr>
        <w:softHyphen/>
      </w:r>
      <w:r w:rsidRPr="00C121F7">
        <w:rPr>
          <w:color w:val="000000"/>
          <w:spacing w:val="-2"/>
          <w:sz w:val="20"/>
          <w:szCs w:val="20"/>
        </w:rPr>
        <w:t>вательных программ основного общего образования, условия станов</w:t>
      </w:r>
      <w:r w:rsidRPr="00C121F7">
        <w:rPr>
          <w:color w:val="000000"/>
          <w:spacing w:val="-2"/>
          <w:sz w:val="20"/>
          <w:szCs w:val="20"/>
        </w:rPr>
        <w:softHyphen/>
      </w:r>
      <w:r w:rsidRPr="00C121F7">
        <w:rPr>
          <w:color w:val="000000"/>
          <w:sz w:val="20"/>
          <w:szCs w:val="20"/>
        </w:rPr>
        <w:t>ления, формирования личности обучающегося, его склонностей, ин</w:t>
      </w:r>
      <w:r w:rsidRPr="00C121F7">
        <w:rPr>
          <w:color w:val="000000"/>
          <w:sz w:val="20"/>
          <w:szCs w:val="20"/>
        </w:rPr>
        <w:softHyphen/>
        <w:t xml:space="preserve">тересов, способностей к социальному самоопределению. </w:t>
      </w:r>
      <w:r w:rsidRPr="00C121F7">
        <w:rPr>
          <w:color w:val="000000"/>
          <w:spacing w:val="-1"/>
          <w:sz w:val="20"/>
          <w:szCs w:val="20"/>
        </w:rPr>
        <w:t>Основное общее образование являет</w:t>
      </w:r>
      <w:r w:rsidRPr="00C121F7">
        <w:rPr>
          <w:color w:val="000000"/>
          <w:spacing w:val="-1"/>
          <w:sz w:val="20"/>
          <w:szCs w:val="20"/>
        </w:rPr>
        <w:softHyphen/>
      </w:r>
      <w:r w:rsidRPr="00C121F7">
        <w:rPr>
          <w:color w:val="000000"/>
          <w:sz w:val="20"/>
          <w:szCs w:val="20"/>
        </w:rPr>
        <w:t>ся базой для получения среднего (полного) общего образования, на</w:t>
      </w:r>
      <w:r w:rsidRPr="00C121F7">
        <w:rPr>
          <w:color w:val="000000"/>
          <w:sz w:val="20"/>
          <w:szCs w:val="20"/>
        </w:rPr>
        <w:softHyphen/>
        <w:t>чального и среднего профессионального образования.</w:t>
      </w:r>
    </w:p>
    <w:p w:rsidR="00DF2F20" w:rsidRPr="00DF2F20" w:rsidRDefault="009E67AF" w:rsidP="00DF2F2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C121F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уровень </w:t>
      </w:r>
      <w:r w:rsidRPr="00C121F7">
        <w:rPr>
          <w:color w:val="000000"/>
          <w:sz w:val="20"/>
          <w:szCs w:val="20"/>
        </w:rPr>
        <w:t xml:space="preserve"> средне</w:t>
      </w:r>
      <w:r>
        <w:rPr>
          <w:color w:val="000000"/>
          <w:sz w:val="20"/>
          <w:szCs w:val="20"/>
        </w:rPr>
        <w:t>го</w:t>
      </w:r>
      <w:r w:rsidRPr="00C121F7">
        <w:rPr>
          <w:color w:val="000000"/>
          <w:sz w:val="20"/>
          <w:szCs w:val="20"/>
        </w:rPr>
        <w:t xml:space="preserve"> обще</w:t>
      </w:r>
      <w:r>
        <w:rPr>
          <w:color w:val="000000"/>
          <w:sz w:val="20"/>
          <w:szCs w:val="20"/>
        </w:rPr>
        <w:t>го</w:t>
      </w:r>
      <w:r w:rsidRPr="00C121F7">
        <w:rPr>
          <w:color w:val="000000"/>
          <w:sz w:val="20"/>
          <w:szCs w:val="20"/>
        </w:rPr>
        <w:t xml:space="preserve"> образовани</w:t>
      </w:r>
      <w:r>
        <w:rPr>
          <w:color w:val="000000"/>
          <w:sz w:val="20"/>
          <w:szCs w:val="20"/>
        </w:rPr>
        <w:t>я</w:t>
      </w:r>
      <w:r w:rsidRPr="00C121F7">
        <w:rPr>
          <w:color w:val="000000"/>
          <w:sz w:val="20"/>
          <w:szCs w:val="20"/>
        </w:rPr>
        <w:t xml:space="preserve"> (нормативный срок обучения - 2 года) является завершающим этапом общеобра</w:t>
      </w:r>
      <w:r w:rsidRPr="00C121F7">
        <w:rPr>
          <w:color w:val="000000"/>
          <w:sz w:val="20"/>
          <w:szCs w:val="20"/>
        </w:rPr>
        <w:softHyphen/>
      </w:r>
      <w:r w:rsidRPr="00C121F7">
        <w:rPr>
          <w:color w:val="000000"/>
          <w:spacing w:val="-5"/>
          <w:sz w:val="20"/>
          <w:szCs w:val="20"/>
        </w:rPr>
        <w:t>зовательной подготовки, обеспечивающим освоение обучающимися об</w:t>
      </w:r>
      <w:r w:rsidRPr="00C121F7">
        <w:rPr>
          <w:color w:val="000000"/>
          <w:spacing w:val="-5"/>
          <w:sz w:val="20"/>
          <w:szCs w:val="20"/>
        </w:rPr>
        <w:softHyphen/>
      </w:r>
      <w:r w:rsidRPr="00C121F7">
        <w:rPr>
          <w:color w:val="000000"/>
          <w:spacing w:val="-1"/>
          <w:sz w:val="20"/>
          <w:szCs w:val="20"/>
        </w:rPr>
        <w:t>щеобразовательных программ среднего общего образова</w:t>
      </w:r>
      <w:r w:rsidRPr="00C121F7">
        <w:rPr>
          <w:color w:val="000000"/>
          <w:spacing w:val="-1"/>
          <w:sz w:val="20"/>
          <w:szCs w:val="20"/>
        </w:rPr>
        <w:softHyphen/>
      </w:r>
      <w:r w:rsidRPr="00C121F7">
        <w:rPr>
          <w:color w:val="000000"/>
          <w:spacing w:val="-4"/>
          <w:sz w:val="20"/>
          <w:szCs w:val="20"/>
        </w:rPr>
        <w:t>ния, развитие устойчивых познавательных интересов и творческих спо</w:t>
      </w:r>
      <w:r w:rsidRPr="00C121F7">
        <w:rPr>
          <w:color w:val="000000"/>
          <w:spacing w:val="-4"/>
          <w:sz w:val="20"/>
          <w:szCs w:val="20"/>
        </w:rPr>
        <w:softHyphen/>
      </w:r>
      <w:r w:rsidRPr="00C121F7">
        <w:rPr>
          <w:color w:val="000000"/>
          <w:sz w:val="20"/>
          <w:szCs w:val="20"/>
        </w:rPr>
        <w:t xml:space="preserve">собностей обучающихся, формирование навыков самостоятельной учебной деятельности на основе дифференциации обучения. </w:t>
      </w:r>
      <w:r w:rsidRPr="00DF2F20">
        <w:rPr>
          <w:color w:val="000000"/>
          <w:sz w:val="20"/>
          <w:szCs w:val="20"/>
        </w:rPr>
        <w:t>В до</w:t>
      </w:r>
      <w:r w:rsidRPr="00DF2F20">
        <w:rPr>
          <w:color w:val="000000"/>
          <w:sz w:val="20"/>
          <w:szCs w:val="20"/>
        </w:rPr>
        <w:softHyphen/>
      </w:r>
      <w:r w:rsidRPr="00DF2F20">
        <w:rPr>
          <w:color w:val="000000"/>
          <w:spacing w:val="-1"/>
          <w:sz w:val="20"/>
          <w:szCs w:val="20"/>
        </w:rPr>
        <w:t xml:space="preserve">полнении к обязательным предметам вводятся предметы по выбору </w:t>
      </w:r>
      <w:r w:rsidRPr="00DF2F20">
        <w:rPr>
          <w:color w:val="000000"/>
          <w:sz w:val="20"/>
          <w:szCs w:val="20"/>
        </w:rPr>
        <w:t>самих обучающихся, направленные на реализацию интересов, спо</w:t>
      </w:r>
      <w:r w:rsidRPr="00DF2F20">
        <w:rPr>
          <w:color w:val="000000"/>
          <w:sz w:val="20"/>
          <w:szCs w:val="20"/>
        </w:rPr>
        <w:softHyphen/>
        <w:t xml:space="preserve">собностей и возможностей личности. </w:t>
      </w:r>
    </w:p>
    <w:p w:rsidR="009E67AF" w:rsidRPr="00DF2F20" w:rsidRDefault="009E67AF" w:rsidP="00DF2F2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DF2F20">
        <w:rPr>
          <w:color w:val="000000"/>
          <w:sz w:val="20"/>
          <w:szCs w:val="20"/>
        </w:rPr>
        <w:t xml:space="preserve">Общее образование в соответствии с </w:t>
      </w:r>
      <w:r w:rsidR="00A73355" w:rsidRPr="00DF2F20">
        <w:rPr>
          <w:color w:val="000000"/>
          <w:sz w:val="20"/>
          <w:szCs w:val="20"/>
        </w:rPr>
        <w:t>Федеральным законом «"Об образовании в Российской Федерации» от 29.12.2012 № 273-ФЗ</w:t>
      </w:r>
      <w:r w:rsidRPr="00DF2F20">
        <w:rPr>
          <w:color w:val="000000"/>
          <w:sz w:val="20"/>
          <w:szCs w:val="20"/>
        </w:rPr>
        <w:t xml:space="preserve"> является обязательным. </w:t>
      </w:r>
    </w:p>
    <w:p w:rsidR="009E67AF" w:rsidRPr="00DF2F20" w:rsidRDefault="009E67AF" w:rsidP="009E67AF">
      <w:pPr>
        <w:shd w:val="clear" w:color="auto" w:fill="FFFFFF"/>
        <w:jc w:val="both"/>
        <w:rPr>
          <w:color w:val="000000"/>
          <w:sz w:val="20"/>
          <w:szCs w:val="20"/>
        </w:rPr>
      </w:pPr>
      <w:r w:rsidRPr="00DF2F20">
        <w:rPr>
          <w:color w:val="000000"/>
          <w:sz w:val="20"/>
          <w:szCs w:val="20"/>
        </w:rPr>
        <w:tab/>
        <w:t>С учетом потребностей и возможностей личности</w:t>
      </w:r>
      <w:r w:rsidR="002E403A" w:rsidRPr="00DF2F20">
        <w:rPr>
          <w:color w:val="000000"/>
          <w:sz w:val="20"/>
          <w:szCs w:val="20"/>
        </w:rPr>
        <w:t xml:space="preserve">, </w:t>
      </w:r>
      <w:r w:rsidRPr="00DF2F20">
        <w:rPr>
          <w:color w:val="000000"/>
          <w:sz w:val="20"/>
          <w:szCs w:val="20"/>
        </w:rPr>
        <w:t xml:space="preserve"> образовательные программы осваиваются в следующих формах: очной, в форме семейного образования, самообразования, экстерната, обучение на дому.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DF2F20">
        <w:rPr>
          <w:sz w:val="20"/>
          <w:szCs w:val="20"/>
        </w:rPr>
        <w:t xml:space="preserve">1.2.Создает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</w:t>
      </w:r>
      <w:proofErr w:type="gramStart"/>
      <w:r w:rsidRPr="00DF2F20">
        <w:rPr>
          <w:sz w:val="20"/>
          <w:szCs w:val="20"/>
        </w:rPr>
        <w:t>обучающегося</w:t>
      </w:r>
      <w:proofErr w:type="gramEnd"/>
      <w:r w:rsidRPr="00DF2F20">
        <w:rPr>
          <w:sz w:val="20"/>
          <w:szCs w:val="20"/>
        </w:rPr>
        <w:t>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>1.3.Несет ответственность за жизнь и здоровье обучающего во время образовательного процесса, соблюдение установленных санитарно-гигиенических норм, правил и требований.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>1.4.Гарантирует усвоение знаний в пределах обязательных государственных образовательных стандартов по образовательным предметам в пределах учебного плана для 1- Х</w:t>
      </w:r>
      <w:proofErr w:type="gramStart"/>
      <w:r>
        <w:rPr>
          <w:sz w:val="20"/>
          <w:szCs w:val="20"/>
          <w:lang w:val="en-US"/>
        </w:rPr>
        <w:t>I</w:t>
      </w:r>
      <w:proofErr w:type="gramEnd"/>
      <w:r w:rsidRPr="00C121F7">
        <w:rPr>
          <w:sz w:val="20"/>
          <w:szCs w:val="20"/>
        </w:rPr>
        <w:t xml:space="preserve"> классов при добросовестном отношении обучающегося к занятиям.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 xml:space="preserve">1.5.Организует различные формы  педагогической поддержки для оказания помощи </w:t>
      </w:r>
      <w:proofErr w:type="gramStart"/>
      <w:r w:rsidRPr="00C121F7">
        <w:rPr>
          <w:sz w:val="20"/>
          <w:szCs w:val="20"/>
        </w:rPr>
        <w:t>обучающемуся</w:t>
      </w:r>
      <w:proofErr w:type="gramEnd"/>
      <w:r w:rsidRPr="00C121F7">
        <w:rPr>
          <w:sz w:val="20"/>
          <w:szCs w:val="20"/>
        </w:rPr>
        <w:t>, не усвоившему программу в пределах государственного образовательного стандарта, включая организацию работы классов компенсирующего обучения при согласии родителей.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>1.6.Предоставляет возможность получения доступной информации и материалов для учебной работы и дополнительного образования.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 xml:space="preserve">1.7.Организует углубленное изучение учебных предметов, </w:t>
      </w:r>
      <w:proofErr w:type="spellStart"/>
      <w:r w:rsidRPr="00C121F7">
        <w:rPr>
          <w:sz w:val="20"/>
          <w:szCs w:val="20"/>
        </w:rPr>
        <w:t>внеучебную</w:t>
      </w:r>
      <w:proofErr w:type="spellEnd"/>
      <w:r w:rsidRPr="00C121F7">
        <w:rPr>
          <w:sz w:val="20"/>
          <w:szCs w:val="20"/>
        </w:rPr>
        <w:t xml:space="preserve"> деятельность обучающегося согласно его интересам  и предложениям родителей.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 xml:space="preserve">1.8.Предоставляет </w:t>
      </w:r>
      <w:r w:rsidRPr="00DF2F20">
        <w:rPr>
          <w:sz w:val="20"/>
          <w:szCs w:val="20"/>
        </w:rPr>
        <w:t>родителям</w:t>
      </w:r>
      <w:r w:rsidR="00DF2F20">
        <w:rPr>
          <w:sz w:val="20"/>
          <w:szCs w:val="20"/>
        </w:rPr>
        <w:t xml:space="preserve"> (</w:t>
      </w:r>
      <w:r w:rsidRPr="00DF2F20">
        <w:rPr>
          <w:sz w:val="20"/>
          <w:szCs w:val="20"/>
        </w:rPr>
        <w:t>законным представителям</w:t>
      </w:r>
      <w:r w:rsidR="00DF2F20">
        <w:rPr>
          <w:sz w:val="20"/>
          <w:szCs w:val="20"/>
        </w:rPr>
        <w:t>)</w:t>
      </w:r>
      <w:r w:rsidRPr="00DF2F20">
        <w:rPr>
          <w:sz w:val="20"/>
          <w:szCs w:val="20"/>
        </w:rPr>
        <w:t xml:space="preserve">   возможность ознакомления с ходом и содержанием образовательного процесса, итогами</w:t>
      </w:r>
      <w:r w:rsidRPr="00C121F7">
        <w:rPr>
          <w:sz w:val="20"/>
          <w:szCs w:val="20"/>
        </w:rPr>
        <w:t xml:space="preserve"> успеваемости  обучающегося.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proofErr w:type="gramStart"/>
      <w:r w:rsidRPr="00C121F7">
        <w:rPr>
          <w:sz w:val="20"/>
          <w:szCs w:val="20"/>
        </w:rPr>
        <w:t>1.9.По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9E67AF" w:rsidRPr="00C121F7" w:rsidRDefault="009E67AF" w:rsidP="00733EDF">
      <w:pPr>
        <w:jc w:val="center"/>
        <w:rPr>
          <w:b/>
          <w:sz w:val="20"/>
          <w:szCs w:val="20"/>
        </w:rPr>
      </w:pPr>
      <w:r w:rsidRPr="00C121F7">
        <w:rPr>
          <w:b/>
          <w:sz w:val="20"/>
          <w:szCs w:val="20"/>
        </w:rPr>
        <w:t>II.</w:t>
      </w:r>
      <w:r>
        <w:rPr>
          <w:b/>
          <w:sz w:val="20"/>
          <w:szCs w:val="20"/>
        </w:rPr>
        <w:t xml:space="preserve"> </w:t>
      </w:r>
      <w:r w:rsidRPr="00C121F7">
        <w:rPr>
          <w:b/>
          <w:sz w:val="20"/>
          <w:szCs w:val="20"/>
        </w:rPr>
        <w:t>Образовательное учреждение имеет право</w:t>
      </w:r>
    </w:p>
    <w:p w:rsidR="009E67AF" w:rsidRPr="00DB5268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>2.1.Определять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</w:t>
      </w:r>
      <w:r>
        <w:rPr>
          <w:sz w:val="20"/>
          <w:szCs w:val="20"/>
        </w:rPr>
        <w:t>рсы, учебники</w:t>
      </w:r>
      <w:r w:rsidRPr="00DB5268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c</w:t>
      </w:r>
      <w:r w:rsidRPr="00DB5268">
        <w:rPr>
          <w:sz w:val="20"/>
          <w:szCs w:val="20"/>
        </w:rPr>
        <w:t xml:space="preserve"> </w:t>
      </w:r>
      <w:r>
        <w:rPr>
          <w:sz w:val="20"/>
          <w:szCs w:val="20"/>
        </w:rPr>
        <w:t>учетом требований государственных образовательных стандартов.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 xml:space="preserve">2.2.Устанавливать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</w:t>
      </w:r>
      <w:r>
        <w:rPr>
          <w:sz w:val="20"/>
          <w:szCs w:val="20"/>
        </w:rPr>
        <w:t>У</w:t>
      </w:r>
      <w:r w:rsidRPr="00C121F7">
        <w:rPr>
          <w:sz w:val="20"/>
          <w:szCs w:val="20"/>
        </w:rPr>
        <w:t>ставом образовательного учреждения.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 xml:space="preserve">2.3.Поощрять обучающегося или применять меры взыскания в соответствии с </w:t>
      </w:r>
      <w:r>
        <w:rPr>
          <w:sz w:val="20"/>
          <w:szCs w:val="20"/>
        </w:rPr>
        <w:t>У</w:t>
      </w:r>
      <w:r w:rsidRPr="00C121F7">
        <w:rPr>
          <w:sz w:val="20"/>
          <w:szCs w:val="20"/>
        </w:rPr>
        <w:t xml:space="preserve">ставом образовательного учреждения и правилами поведения </w:t>
      </w:r>
      <w:proofErr w:type="gramStart"/>
      <w:r w:rsidRPr="00C121F7">
        <w:rPr>
          <w:sz w:val="20"/>
          <w:szCs w:val="20"/>
        </w:rPr>
        <w:t>обучающихся</w:t>
      </w:r>
      <w:proofErr w:type="gramEnd"/>
      <w:r w:rsidRPr="00C121F7">
        <w:rPr>
          <w:sz w:val="20"/>
          <w:szCs w:val="20"/>
        </w:rPr>
        <w:t>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>2.4.Привлекать обучающихся к общественно-полезному труду по благоустройству и уборке закрепленной территории, в том числе и в летний период, с согласия учащегося, родителей  (законных представителей).</w:t>
      </w:r>
    </w:p>
    <w:p w:rsidR="009E67AF" w:rsidRPr="00C121F7" w:rsidRDefault="009E67AF" w:rsidP="00733EDF">
      <w:pPr>
        <w:jc w:val="center"/>
        <w:rPr>
          <w:b/>
          <w:sz w:val="20"/>
          <w:szCs w:val="20"/>
        </w:rPr>
      </w:pPr>
      <w:r w:rsidRPr="00C121F7">
        <w:rPr>
          <w:b/>
          <w:sz w:val="20"/>
          <w:szCs w:val="20"/>
        </w:rPr>
        <w:t>III. Родители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>3.1.Создают благоприятные условия для выполнения домашних заданий и самообразования.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>3.2.</w:t>
      </w:r>
      <w:r>
        <w:rPr>
          <w:sz w:val="20"/>
          <w:szCs w:val="20"/>
        </w:rPr>
        <w:t xml:space="preserve">Обеспечивают </w:t>
      </w:r>
      <w:r w:rsidRPr="00C121F7">
        <w:rPr>
          <w:sz w:val="20"/>
          <w:szCs w:val="20"/>
        </w:rPr>
        <w:t>ребенка необходимыми средствами для успешного обучения и воспитания, в том числе школьной  формой, формой для трудового обучения и  спортивной формой, сменной  обувью, спортивной обувью.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lastRenderedPageBreak/>
        <w:t>3.3.Совместно с образовательным учреждением</w:t>
      </w:r>
      <w:r w:rsidR="00AB03D8">
        <w:rPr>
          <w:sz w:val="20"/>
          <w:szCs w:val="20"/>
        </w:rPr>
        <w:t xml:space="preserve"> контролируют обучение ребенка.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>3.</w:t>
      </w:r>
      <w:r>
        <w:rPr>
          <w:sz w:val="20"/>
          <w:szCs w:val="20"/>
        </w:rPr>
        <w:t>4</w:t>
      </w:r>
      <w:r w:rsidRPr="00C121F7">
        <w:rPr>
          <w:sz w:val="20"/>
          <w:szCs w:val="20"/>
        </w:rPr>
        <w:t>.Посещают родительские собрания раз в четверть и общешкольные родительские собрания по мере созыва.</w:t>
      </w:r>
    </w:p>
    <w:p w:rsidR="009E67AF" w:rsidRPr="00C121F7" w:rsidRDefault="009E67AF" w:rsidP="00733EDF">
      <w:pPr>
        <w:jc w:val="center"/>
        <w:rPr>
          <w:b/>
          <w:sz w:val="20"/>
          <w:szCs w:val="20"/>
        </w:rPr>
      </w:pPr>
      <w:r w:rsidRPr="00C121F7">
        <w:rPr>
          <w:b/>
          <w:sz w:val="20"/>
          <w:szCs w:val="20"/>
        </w:rPr>
        <w:t>I</w:t>
      </w:r>
      <w:r w:rsidR="00733EDF">
        <w:rPr>
          <w:b/>
          <w:sz w:val="20"/>
          <w:szCs w:val="20"/>
          <w:lang w:val="en-US"/>
        </w:rPr>
        <w:t>V</w:t>
      </w:r>
      <w:r w:rsidRPr="00C121F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C121F7">
        <w:rPr>
          <w:b/>
          <w:sz w:val="20"/>
          <w:szCs w:val="20"/>
        </w:rPr>
        <w:t>Родители имеют право: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 xml:space="preserve">4.1.Участвовать в управлении образовательным  учреждением в соответствии с его </w:t>
      </w:r>
      <w:r>
        <w:rPr>
          <w:sz w:val="20"/>
          <w:szCs w:val="20"/>
        </w:rPr>
        <w:t>У</w:t>
      </w:r>
      <w:r w:rsidRPr="00C121F7">
        <w:rPr>
          <w:sz w:val="20"/>
          <w:szCs w:val="20"/>
        </w:rPr>
        <w:t>ставом.</w:t>
      </w:r>
    </w:p>
    <w:p w:rsidR="009E67AF" w:rsidRPr="00C121F7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 xml:space="preserve">4.2.Определять темпы и сроки освоения </w:t>
      </w:r>
      <w:proofErr w:type="gramStart"/>
      <w:r w:rsidRPr="00C121F7">
        <w:rPr>
          <w:sz w:val="20"/>
          <w:szCs w:val="20"/>
        </w:rPr>
        <w:t>обучающимся</w:t>
      </w:r>
      <w:proofErr w:type="gramEnd"/>
      <w:r w:rsidRPr="00C121F7">
        <w:rPr>
          <w:sz w:val="20"/>
          <w:szCs w:val="20"/>
        </w:rPr>
        <w:t xml:space="preserve"> обязательного и дополнительного образования.</w:t>
      </w:r>
    </w:p>
    <w:p w:rsidR="009E67AF" w:rsidRPr="00C121F7" w:rsidRDefault="00DF2F20" w:rsidP="009E67AF">
      <w:pPr>
        <w:tabs>
          <w:tab w:val="left" w:pos="1418"/>
        </w:tabs>
        <w:ind w:right="-516"/>
        <w:jc w:val="both"/>
        <w:rPr>
          <w:sz w:val="20"/>
          <w:szCs w:val="20"/>
        </w:rPr>
      </w:pPr>
      <w:r w:rsidRPr="001B6BC3">
        <w:rPr>
          <w:sz w:val="20"/>
          <w:szCs w:val="20"/>
        </w:rPr>
        <w:tab/>
      </w:r>
      <w:r w:rsidR="009E67AF" w:rsidRPr="00C121F7">
        <w:rPr>
          <w:sz w:val="20"/>
          <w:szCs w:val="20"/>
        </w:rPr>
        <w:t xml:space="preserve">4.3.Обращаться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="009E67AF" w:rsidRPr="00C121F7">
        <w:rPr>
          <w:sz w:val="20"/>
          <w:szCs w:val="20"/>
        </w:rPr>
        <w:t>к</w:t>
      </w:r>
      <w:proofErr w:type="gramEnd"/>
      <w:r w:rsidR="009E67AF" w:rsidRPr="00C121F7">
        <w:rPr>
          <w:sz w:val="20"/>
          <w:szCs w:val="20"/>
        </w:rPr>
        <w:t xml:space="preserve"> обучающемуся.</w:t>
      </w:r>
    </w:p>
    <w:p w:rsidR="009E67AF" w:rsidRDefault="009E67AF" w:rsidP="00DF2F20">
      <w:pPr>
        <w:ind w:firstLine="708"/>
        <w:jc w:val="both"/>
        <w:rPr>
          <w:sz w:val="20"/>
          <w:szCs w:val="20"/>
        </w:rPr>
      </w:pPr>
      <w:r w:rsidRPr="00C121F7">
        <w:rPr>
          <w:sz w:val="20"/>
          <w:szCs w:val="20"/>
        </w:rPr>
        <w:t>4.4.Вносить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8E3CCF" w:rsidRPr="00DF2F20" w:rsidRDefault="008E3CCF" w:rsidP="00DF2F20">
      <w:pPr>
        <w:ind w:firstLine="708"/>
        <w:jc w:val="both"/>
        <w:rPr>
          <w:sz w:val="20"/>
          <w:szCs w:val="20"/>
        </w:rPr>
      </w:pPr>
      <w:r w:rsidRPr="00DF2F20">
        <w:rPr>
          <w:sz w:val="20"/>
          <w:szCs w:val="20"/>
        </w:rPr>
        <w:t xml:space="preserve">4.5. </w:t>
      </w:r>
      <w:proofErr w:type="gramStart"/>
      <w:r w:rsidRPr="00DF2F20">
        <w:rPr>
          <w:sz w:val="20"/>
          <w:szCs w:val="20"/>
        </w:rPr>
        <w:t>Запретить своему ребенку использование предоставляемых личных средств  связи (устройства)  с выходом в сеть Интернет при посещении образовательного учреждения по просьбе руководителя или педагогического работника образовательного учреждения в целях защиты детей от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</w:t>
      </w:r>
      <w:r w:rsidR="00930455" w:rsidRPr="00DF2F20">
        <w:rPr>
          <w:sz w:val="20"/>
          <w:szCs w:val="20"/>
        </w:rPr>
        <w:t>, в ином случае родители/законные представители несут ответственность за нарушение</w:t>
      </w:r>
      <w:proofErr w:type="gramEnd"/>
      <w:r w:rsidR="00930455" w:rsidRPr="00DF2F20">
        <w:rPr>
          <w:sz w:val="20"/>
          <w:szCs w:val="20"/>
        </w:rPr>
        <w:t xml:space="preserve"> законодательства в сфере защиту детей от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</w:r>
    </w:p>
    <w:p w:rsidR="009E67AF" w:rsidRDefault="009E67AF" w:rsidP="00DF2F20">
      <w:pPr>
        <w:ind w:firstLine="708"/>
        <w:jc w:val="both"/>
        <w:rPr>
          <w:sz w:val="20"/>
          <w:szCs w:val="20"/>
        </w:rPr>
      </w:pPr>
      <w:r w:rsidRPr="00DF2F20">
        <w:rPr>
          <w:sz w:val="20"/>
          <w:szCs w:val="20"/>
        </w:rPr>
        <w:t>4.</w:t>
      </w:r>
      <w:r w:rsidR="008E3CCF" w:rsidRPr="00DF2F20">
        <w:rPr>
          <w:sz w:val="20"/>
          <w:szCs w:val="20"/>
        </w:rPr>
        <w:t>6</w:t>
      </w:r>
      <w:r w:rsidRPr="00DF2F20">
        <w:rPr>
          <w:sz w:val="20"/>
          <w:szCs w:val="20"/>
        </w:rPr>
        <w:t>.Инициировать перевод своего ребенка в другой классный коллектив, к другому классному руководителю</w:t>
      </w:r>
      <w:r w:rsidRPr="00C121F7">
        <w:rPr>
          <w:sz w:val="20"/>
          <w:szCs w:val="20"/>
        </w:rPr>
        <w:t>, учитывая способности ребенка и специализацию учебного плана.</w:t>
      </w:r>
    </w:p>
    <w:p w:rsidR="009E67AF" w:rsidRDefault="009E67AF" w:rsidP="00DF2F2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8E3CCF">
        <w:rPr>
          <w:sz w:val="20"/>
          <w:szCs w:val="20"/>
        </w:rPr>
        <w:t>7</w:t>
      </w:r>
      <w:r>
        <w:rPr>
          <w:sz w:val="20"/>
          <w:szCs w:val="20"/>
        </w:rPr>
        <w:t>.Защищать законные права и интересы детей.</w:t>
      </w:r>
    </w:p>
    <w:p w:rsidR="00CA7ECF" w:rsidRDefault="00CA7ECF" w:rsidP="009E67AF">
      <w:pPr>
        <w:jc w:val="both"/>
        <w:rPr>
          <w:sz w:val="20"/>
          <w:szCs w:val="20"/>
        </w:rPr>
      </w:pPr>
    </w:p>
    <w:p w:rsidR="00CA7ECF" w:rsidRPr="00DF2F20" w:rsidRDefault="00525E28" w:rsidP="00525E28">
      <w:pPr>
        <w:jc w:val="center"/>
        <w:rPr>
          <w:b/>
          <w:sz w:val="20"/>
          <w:szCs w:val="20"/>
        </w:rPr>
      </w:pPr>
      <w:r w:rsidRPr="00DF2F20">
        <w:rPr>
          <w:b/>
          <w:sz w:val="20"/>
          <w:szCs w:val="20"/>
          <w:lang w:val="en-US"/>
        </w:rPr>
        <w:t>V</w:t>
      </w:r>
      <w:r w:rsidRPr="00DF2F20">
        <w:rPr>
          <w:b/>
          <w:sz w:val="20"/>
          <w:szCs w:val="20"/>
        </w:rPr>
        <w:t>.</w:t>
      </w:r>
      <w:r w:rsidR="00CA7ECF" w:rsidRPr="00DF2F20">
        <w:rPr>
          <w:b/>
          <w:sz w:val="20"/>
          <w:szCs w:val="20"/>
        </w:rPr>
        <w:t xml:space="preserve"> Мероприятия, направленные на защиту детей от видов информации, </w:t>
      </w:r>
    </w:p>
    <w:p w:rsidR="00525E28" w:rsidRPr="00DF2F20" w:rsidRDefault="00CA7ECF" w:rsidP="00525E28">
      <w:pPr>
        <w:jc w:val="center"/>
        <w:rPr>
          <w:sz w:val="20"/>
          <w:szCs w:val="20"/>
        </w:rPr>
      </w:pPr>
      <w:r w:rsidRPr="00DF2F20">
        <w:rPr>
          <w:b/>
          <w:sz w:val="20"/>
          <w:szCs w:val="20"/>
        </w:rPr>
        <w:t>распространяемой посредством сети Интернет, причиняющей вред здоровью и (или) развитию детей, а также не соответствующей задачам образования</w:t>
      </w:r>
    </w:p>
    <w:p w:rsidR="00525E28" w:rsidRPr="00DF2F20" w:rsidRDefault="00525E28" w:rsidP="009E67AF">
      <w:pPr>
        <w:jc w:val="both"/>
        <w:rPr>
          <w:sz w:val="20"/>
          <w:szCs w:val="20"/>
        </w:rPr>
      </w:pPr>
    </w:p>
    <w:p w:rsidR="00525E28" w:rsidRPr="00DF2F20" w:rsidRDefault="008E3CCF" w:rsidP="00DF2F20">
      <w:pPr>
        <w:ind w:firstLine="708"/>
        <w:jc w:val="both"/>
        <w:rPr>
          <w:sz w:val="20"/>
          <w:szCs w:val="20"/>
        </w:rPr>
      </w:pPr>
      <w:r w:rsidRPr="00DF2F20">
        <w:rPr>
          <w:sz w:val="20"/>
          <w:szCs w:val="20"/>
        </w:rPr>
        <w:t>Родители</w:t>
      </w:r>
      <w:r w:rsidR="00AC03D6" w:rsidRPr="00DF2F20">
        <w:rPr>
          <w:sz w:val="20"/>
          <w:szCs w:val="20"/>
        </w:rPr>
        <w:t xml:space="preserve"> (законные представители)</w:t>
      </w:r>
      <w:r w:rsidRPr="00DF2F20">
        <w:rPr>
          <w:sz w:val="20"/>
          <w:szCs w:val="20"/>
        </w:rPr>
        <w:t xml:space="preserve"> согласны, что </w:t>
      </w:r>
      <w:r w:rsidR="00CA7ECF" w:rsidRPr="00DF2F20">
        <w:rPr>
          <w:sz w:val="20"/>
          <w:szCs w:val="20"/>
        </w:rPr>
        <w:t>р</w:t>
      </w:r>
      <w:r w:rsidR="00525E28" w:rsidRPr="00DF2F20">
        <w:rPr>
          <w:sz w:val="20"/>
          <w:szCs w:val="20"/>
        </w:rPr>
        <w:t xml:space="preserve">уководитель образовательного учреждения не несет  ответственности за использование учащимся </w:t>
      </w:r>
      <w:r w:rsidRPr="00DF2F20">
        <w:rPr>
          <w:sz w:val="20"/>
          <w:szCs w:val="20"/>
        </w:rPr>
        <w:t>личных сре</w:t>
      </w:r>
      <w:proofErr w:type="gramStart"/>
      <w:r w:rsidRPr="00DF2F20">
        <w:rPr>
          <w:sz w:val="20"/>
          <w:szCs w:val="20"/>
        </w:rPr>
        <w:t>дств св</w:t>
      </w:r>
      <w:proofErr w:type="gramEnd"/>
      <w:r w:rsidRPr="00DF2F20">
        <w:rPr>
          <w:sz w:val="20"/>
          <w:szCs w:val="20"/>
        </w:rPr>
        <w:t>язи</w:t>
      </w:r>
      <w:r w:rsidR="00CA7ECF" w:rsidRPr="00DF2F20">
        <w:rPr>
          <w:sz w:val="20"/>
          <w:szCs w:val="20"/>
        </w:rPr>
        <w:t xml:space="preserve"> (устройства)</w:t>
      </w:r>
      <w:r w:rsidRPr="00DF2F20">
        <w:rPr>
          <w:sz w:val="20"/>
          <w:szCs w:val="20"/>
        </w:rPr>
        <w:t>, предоставляемых родителями</w:t>
      </w:r>
      <w:r w:rsidR="00DF2F20">
        <w:rPr>
          <w:sz w:val="20"/>
          <w:szCs w:val="20"/>
        </w:rPr>
        <w:t xml:space="preserve"> (</w:t>
      </w:r>
      <w:r w:rsidRPr="00DF2F20">
        <w:rPr>
          <w:sz w:val="20"/>
          <w:szCs w:val="20"/>
        </w:rPr>
        <w:t>законными представителями</w:t>
      </w:r>
      <w:r w:rsidR="00DF2F20">
        <w:rPr>
          <w:sz w:val="20"/>
          <w:szCs w:val="20"/>
        </w:rPr>
        <w:t>)</w:t>
      </w:r>
      <w:r w:rsidRPr="00DF2F20">
        <w:rPr>
          <w:sz w:val="20"/>
          <w:szCs w:val="20"/>
        </w:rPr>
        <w:t>, с самостоятельным выходом в сеть Интернет</w:t>
      </w:r>
      <w:r w:rsidR="00CA7ECF" w:rsidRPr="00DF2F20">
        <w:rPr>
          <w:sz w:val="20"/>
          <w:szCs w:val="20"/>
        </w:rPr>
        <w:t xml:space="preserve"> при посещении образовательного учреждения</w:t>
      </w:r>
      <w:r w:rsidRPr="00DF2F20">
        <w:rPr>
          <w:sz w:val="20"/>
          <w:szCs w:val="20"/>
        </w:rPr>
        <w:t xml:space="preserve">. </w:t>
      </w:r>
    </w:p>
    <w:p w:rsidR="009E67AF" w:rsidRPr="006B0555" w:rsidRDefault="00733EDF" w:rsidP="00DF2F20">
      <w:pPr>
        <w:jc w:val="center"/>
        <w:rPr>
          <w:b/>
          <w:sz w:val="20"/>
          <w:szCs w:val="20"/>
        </w:rPr>
      </w:pPr>
      <w:r w:rsidRPr="00DF2F20">
        <w:rPr>
          <w:b/>
          <w:sz w:val="20"/>
          <w:szCs w:val="20"/>
          <w:lang w:val="en-US"/>
        </w:rPr>
        <w:t>V</w:t>
      </w:r>
      <w:r w:rsidR="00525E28" w:rsidRPr="00DF2F20">
        <w:rPr>
          <w:b/>
          <w:sz w:val="20"/>
          <w:szCs w:val="20"/>
          <w:lang w:val="en-US"/>
        </w:rPr>
        <w:t>I</w:t>
      </w:r>
      <w:r w:rsidR="009E67AF" w:rsidRPr="00DF2F20">
        <w:rPr>
          <w:b/>
          <w:sz w:val="20"/>
          <w:szCs w:val="20"/>
        </w:rPr>
        <w:t xml:space="preserve">. </w:t>
      </w:r>
      <w:r w:rsidR="003250B5" w:rsidRPr="00DF2F20">
        <w:rPr>
          <w:b/>
          <w:sz w:val="20"/>
          <w:szCs w:val="20"/>
        </w:rPr>
        <w:t>Срок действия договора</w:t>
      </w:r>
    </w:p>
    <w:p w:rsidR="009E67AF" w:rsidRPr="00C121F7" w:rsidRDefault="009E67AF" w:rsidP="009E67AF">
      <w:pPr>
        <w:jc w:val="both"/>
        <w:rPr>
          <w:sz w:val="20"/>
          <w:szCs w:val="20"/>
        </w:rPr>
      </w:pPr>
      <w:r w:rsidRPr="00C121F7">
        <w:rPr>
          <w:sz w:val="20"/>
          <w:szCs w:val="20"/>
        </w:rPr>
        <w:tab/>
      </w:r>
      <w:r w:rsidR="005A103E">
        <w:rPr>
          <w:sz w:val="20"/>
          <w:szCs w:val="20"/>
        </w:rPr>
        <w:t>6</w:t>
      </w:r>
      <w:r w:rsidRPr="00C121F7">
        <w:rPr>
          <w:sz w:val="20"/>
          <w:szCs w:val="20"/>
        </w:rPr>
        <w:t>.</w:t>
      </w:r>
      <w:r w:rsidR="00DF2F20">
        <w:rPr>
          <w:sz w:val="20"/>
          <w:szCs w:val="20"/>
        </w:rPr>
        <w:t xml:space="preserve">1. </w:t>
      </w:r>
      <w:r w:rsidRPr="00C121F7">
        <w:rPr>
          <w:sz w:val="20"/>
          <w:szCs w:val="20"/>
        </w:rPr>
        <w:t>Настоящий ДОГОВОР вступает в силу со дня подписания и действует в течени</w:t>
      </w:r>
      <w:r>
        <w:rPr>
          <w:sz w:val="20"/>
          <w:szCs w:val="20"/>
        </w:rPr>
        <w:t>е</w:t>
      </w:r>
      <w:r w:rsidRPr="00C121F7">
        <w:rPr>
          <w:sz w:val="20"/>
          <w:szCs w:val="20"/>
        </w:rPr>
        <w:t xml:space="preserve"> всего времени обучения ребенка в  муниципальном </w:t>
      </w:r>
      <w:r>
        <w:rPr>
          <w:sz w:val="20"/>
          <w:szCs w:val="20"/>
        </w:rPr>
        <w:t>казенном обще</w:t>
      </w:r>
      <w:r w:rsidRPr="00C121F7">
        <w:rPr>
          <w:sz w:val="20"/>
          <w:szCs w:val="20"/>
        </w:rPr>
        <w:t>образовательном учреждении</w:t>
      </w:r>
      <w:r>
        <w:rPr>
          <w:sz w:val="20"/>
          <w:szCs w:val="20"/>
        </w:rPr>
        <w:t xml:space="preserve"> «средняя общ</w:t>
      </w:r>
      <w:r w:rsidR="001B6BC3">
        <w:rPr>
          <w:sz w:val="20"/>
          <w:szCs w:val="20"/>
        </w:rPr>
        <w:t xml:space="preserve">еобразовательная школа им. </w:t>
      </w:r>
      <w:proofErr w:type="spellStart"/>
      <w:r w:rsidR="001B6BC3">
        <w:rPr>
          <w:sz w:val="20"/>
          <w:szCs w:val="20"/>
        </w:rPr>
        <w:t>П.П.</w:t>
      </w:r>
      <w:r>
        <w:rPr>
          <w:sz w:val="20"/>
          <w:szCs w:val="20"/>
        </w:rPr>
        <w:t>Грицая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ст.Солдатской</w:t>
      </w:r>
      <w:proofErr w:type="spellEnd"/>
      <w:r>
        <w:rPr>
          <w:sz w:val="20"/>
          <w:szCs w:val="20"/>
        </w:rPr>
        <w:t>»</w:t>
      </w:r>
      <w:r w:rsidRPr="00C121F7">
        <w:rPr>
          <w:sz w:val="20"/>
          <w:szCs w:val="20"/>
        </w:rPr>
        <w:t>. Изменения и дополнения в договоре оформляются протоколом за подписями  сторон, который становится неотъемле</w:t>
      </w:r>
      <w:r>
        <w:rPr>
          <w:sz w:val="20"/>
          <w:szCs w:val="20"/>
        </w:rPr>
        <w:t>м</w:t>
      </w:r>
      <w:r w:rsidRPr="00C121F7">
        <w:rPr>
          <w:sz w:val="20"/>
          <w:szCs w:val="20"/>
        </w:rPr>
        <w:t>ой частью договора.</w:t>
      </w:r>
    </w:p>
    <w:p w:rsidR="009E67AF" w:rsidRPr="00C121F7" w:rsidRDefault="009E67AF" w:rsidP="009E67AF">
      <w:pPr>
        <w:jc w:val="both"/>
        <w:rPr>
          <w:sz w:val="20"/>
          <w:szCs w:val="20"/>
        </w:rPr>
      </w:pPr>
      <w:r w:rsidRPr="00C121F7">
        <w:rPr>
          <w:sz w:val="20"/>
          <w:szCs w:val="20"/>
        </w:rPr>
        <w:tab/>
      </w:r>
      <w:r w:rsidR="00DF2F20">
        <w:rPr>
          <w:sz w:val="20"/>
          <w:szCs w:val="20"/>
        </w:rPr>
        <w:t xml:space="preserve">6.2. </w:t>
      </w:r>
      <w:r w:rsidRPr="00C121F7">
        <w:rPr>
          <w:sz w:val="20"/>
          <w:szCs w:val="20"/>
        </w:rPr>
        <w:t>Договор составлен  в двух экземплярах, один из которых хранится в образовательном учреждении, другой - у родителей (законных представителей).</w:t>
      </w:r>
    </w:p>
    <w:p w:rsidR="009E67AF" w:rsidRPr="00DF2F20" w:rsidRDefault="00DF2F20" w:rsidP="00DF2F20">
      <w:pPr>
        <w:jc w:val="center"/>
        <w:rPr>
          <w:b/>
          <w:sz w:val="20"/>
          <w:szCs w:val="20"/>
        </w:rPr>
      </w:pPr>
      <w:r w:rsidRPr="00DF2F20">
        <w:rPr>
          <w:b/>
          <w:sz w:val="20"/>
          <w:szCs w:val="20"/>
          <w:lang w:val="en-US"/>
        </w:rPr>
        <w:t>VII</w:t>
      </w:r>
      <w:r w:rsidR="009E67AF" w:rsidRPr="00DF2F20">
        <w:rPr>
          <w:b/>
          <w:sz w:val="20"/>
          <w:szCs w:val="20"/>
        </w:rPr>
        <w:t>.Адреса и другие данные сторон:</w:t>
      </w:r>
    </w:p>
    <w:p w:rsidR="009E67AF" w:rsidRPr="00C121F7" w:rsidRDefault="009E67AF" w:rsidP="009E67AF">
      <w:pPr>
        <w:jc w:val="both"/>
        <w:rPr>
          <w:sz w:val="20"/>
          <w:szCs w:val="20"/>
        </w:rPr>
      </w:pPr>
    </w:p>
    <w:p w:rsidR="009E67AF" w:rsidRPr="00C121F7" w:rsidRDefault="009E67AF" w:rsidP="009E67AF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989"/>
      </w:tblGrid>
      <w:tr w:rsidR="009E67AF" w:rsidRPr="00DF2F20" w:rsidTr="00A077A5">
        <w:tc>
          <w:tcPr>
            <w:tcW w:w="5148" w:type="dxa"/>
          </w:tcPr>
          <w:p w:rsidR="009E67AF" w:rsidRPr="00DF2F20" w:rsidRDefault="009E67AF" w:rsidP="00A077A5">
            <w:pPr>
              <w:jc w:val="both"/>
              <w:rPr>
                <w:b/>
                <w:sz w:val="20"/>
                <w:szCs w:val="20"/>
              </w:rPr>
            </w:pPr>
            <w:r w:rsidRPr="00DF2F20">
              <w:rPr>
                <w:b/>
                <w:sz w:val="20"/>
                <w:szCs w:val="20"/>
              </w:rPr>
              <w:t xml:space="preserve">УЧРЕЖДЕНИЕ  </w:t>
            </w:r>
          </w:p>
          <w:p w:rsidR="009E67AF" w:rsidRPr="00DF2F20" w:rsidRDefault="009E67AF" w:rsidP="00A077A5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им. П.П. </w:t>
            </w:r>
            <w:proofErr w:type="spellStart"/>
            <w:r w:rsidRPr="00DF2F20">
              <w:rPr>
                <w:sz w:val="20"/>
                <w:szCs w:val="20"/>
              </w:rPr>
              <w:t>Грицая</w:t>
            </w:r>
            <w:proofErr w:type="spellEnd"/>
            <w:r w:rsidRPr="00DF2F20">
              <w:rPr>
                <w:sz w:val="20"/>
                <w:szCs w:val="20"/>
              </w:rPr>
              <w:t xml:space="preserve"> </w:t>
            </w:r>
            <w:proofErr w:type="spellStart"/>
            <w:r w:rsidRPr="00DF2F20">
              <w:rPr>
                <w:sz w:val="20"/>
                <w:szCs w:val="20"/>
              </w:rPr>
              <w:t>ст</w:t>
            </w:r>
            <w:proofErr w:type="gramStart"/>
            <w:r w:rsidRPr="00DF2F20">
              <w:rPr>
                <w:sz w:val="20"/>
                <w:szCs w:val="20"/>
              </w:rPr>
              <w:t>.С</w:t>
            </w:r>
            <w:proofErr w:type="gramEnd"/>
            <w:r w:rsidRPr="00DF2F20">
              <w:rPr>
                <w:sz w:val="20"/>
                <w:szCs w:val="20"/>
              </w:rPr>
              <w:t>олдатской»Прохладненского</w:t>
            </w:r>
            <w:proofErr w:type="spellEnd"/>
            <w:r w:rsidRPr="00DF2F20">
              <w:rPr>
                <w:sz w:val="20"/>
                <w:szCs w:val="20"/>
              </w:rPr>
              <w:t xml:space="preserve"> муниципального района Кабардино-Балкарской Республики ст.Солдатская ,</w:t>
            </w:r>
          </w:p>
          <w:p w:rsidR="009E67AF" w:rsidRPr="00DF2F20" w:rsidRDefault="009E67AF" w:rsidP="00A077A5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 xml:space="preserve"> ул. Пилипенко ,56 </w:t>
            </w:r>
          </w:p>
          <w:p w:rsidR="009E67AF" w:rsidRPr="00DF2F20" w:rsidRDefault="009E67AF" w:rsidP="00A077A5">
            <w:pPr>
              <w:rPr>
                <w:sz w:val="20"/>
                <w:szCs w:val="20"/>
              </w:rPr>
            </w:pPr>
            <w:r w:rsidRPr="00DF2F20">
              <w:rPr>
                <w:sz w:val="20"/>
                <w:szCs w:val="20"/>
              </w:rPr>
              <w:t>тел. 50-1-47</w:t>
            </w:r>
          </w:p>
          <w:p w:rsidR="009E67AF" w:rsidRPr="006B0555" w:rsidRDefault="009E67AF" w:rsidP="00A077A5">
            <w:pPr>
              <w:rPr>
                <w:sz w:val="20"/>
                <w:szCs w:val="20"/>
              </w:rPr>
            </w:pPr>
            <w:r w:rsidRPr="006B0555">
              <w:rPr>
                <w:sz w:val="20"/>
                <w:szCs w:val="20"/>
              </w:rPr>
              <w:t xml:space="preserve"> </w:t>
            </w:r>
            <w:r w:rsidR="006B0555" w:rsidRPr="006B0555">
              <w:rPr>
                <w:sz w:val="20"/>
                <w:szCs w:val="20"/>
              </w:rPr>
              <w:t>Директор ОУ ____________ Т.Л. Герасименко</w:t>
            </w:r>
          </w:p>
          <w:p w:rsidR="006B0555" w:rsidRDefault="006B0555" w:rsidP="006B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(</w:t>
            </w:r>
            <w:r w:rsidRPr="006B0555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6B0555" w:rsidRDefault="006B0555" w:rsidP="006B0555">
            <w:pPr>
              <w:pStyle w:val="a3"/>
              <w:rPr>
                <w:sz w:val="20"/>
              </w:rPr>
            </w:pPr>
            <w:r>
              <w:rPr>
                <w:sz w:val="20"/>
              </w:rPr>
              <w:t>____________________</w:t>
            </w:r>
          </w:p>
          <w:p w:rsidR="006B0555" w:rsidRPr="00DF2F20" w:rsidRDefault="006B0555" w:rsidP="006B0555">
            <w:pPr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Pr="006B0555">
              <w:rPr>
                <w:sz w:val="20"/>
                <w:szCs w:val="20"/>
              </w:rPr>
              <w:t>дата)</w:t>
            </w:r>
          </w:p>
        </w:tc>
        <w:tc>
          <w:tcPr>
            <w:tcW w:w="4989" w:type="dxa"/>
          </w:tcPr>
          <w:p w:rsidR="009E67AF" w:rsidRPr="00DF2F20" w:rsidRDefault="009E67AF" w:rsidP="006B055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F2F20">
              <w:rPr>
                <w:b/>
                <w:sz w:val="20"/>
                <w:szCs w:val="20"/>
              </w:rPr>
              <w:t>РОДИТЕЛЬ</w:t>
            </w:r>
          </w:p>
          <w:p w:rsidR="009E67AF" w:rsidRPr="00CF59F9" w:rsidRDefault="009E67AF" w:rsidP="006B0555">
            <w:pPr>
              <w:pStyle w:val="a5"/>
              <w:jc w:val="right"/>
              <w:rPr>
                <w:rFonts w:ascii="Times New Roman" w:hAnsi="Times New Roman"/>
                <w:b w:val="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9F9">
              <w:rPr>
                <w:rFonts w:ascii="Times New Roman" w:hAnsi="Times New Roman"/>
                <w:b w:val="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</w:t>
            </w:r>
            <w:r w:rsidR="006B0555" w:rsidRPr="00CF59F9">
              <w:rPr>
                <w:rFonts w:ascii="Times New Roman" w:hAnsi="Times New Roman"/>
                <w:b w:val="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</w:t>
            </w:r>
            <w:r w:rsidRPr="00CF59F9">
              <w:rPr>
                <w:rFonts w:ascii="Times New Roman" w:hAnsi="Times New Roman"/>
                <w:b w:val="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</w:t>
            </w:r>
          </w:p>
          <w:p w:rsidR="009E67AF" w:rsidRPr="00DF2F20" w:rsidRDefault="009E67AF" w:rsidP="006B0555">
            <w:pPr>
              <w:pStyle w:val="a3"/>
              <w:jc w:val="center"/>
              <w:rPr>
                <w:iCs/>
                <w:sz w:val="20"/>
              </w:rPr>
            </w:pPr>
            <w:r w:rsidRPr="00DF2F20">
              <w:rPr>
                <w:iCs/>
                <w:sz w:val="20"/>
              </w:rPr>
              <w:t>(ф.и.о.)</w:t>
            </w:r>
          </w:p>
          <w:p w:rsidR="009E67AF" w:rsidRPr="00DF2F20" w:rsidRDefault="009E67AF" w:rsidP="006B0555">
            <w:pPr>
              <w:pStyle w:val="a3"/>
              <w:jc w:val="right"/>
              <w:rPr>
                <w:sz w:val="20"/>
              </w:rPr>
            </w:pPr>
            <w:r w:rsidRPr="00DF2F20">
              <w:rPr>
                <w:sz w:val="20"/>
              </w:rPr>
              <w:t>Паспорт  _______________</w:t>
            </w:r>
            <w:r w:rsidR="006B0555">
              <w:rPr>
                <w:sz w:val="20"/>
              </w:rPr>
              <w:t>__________</w:t>
            </w:r>
            <w:r w:rsidRPr="00DF2F20">
              <w:rPr>
                <w:sz w:val="20"/>
              </w:rPr>
              <w:t>____________</w:t>
            </w:r>
          </w:p>
          <w:p w:rsidR="009E67AF" w:rsidRPr="00DF2F20" w:rsidRDefault="009E67AF" w:rsidP="006B0555">
            <w:pPr>
              <w:pStyle w:val="a3"/>
              <w:jc w:val="right"/>
              <w:rPr>
                <w:sz w:val="20"/>
              </w:rPr>
            </w:pPr>
            <w:r w:rsidRPr="00DF2F20">
              <w:rPr>
                <w:sz w:val="20"/>
              </w:rPr>
              <w:t>Выдан  _______</w:t>
            </w:r>
            <w:r w:rsidR="006B0555">
              <w:rPr>
                <w:sz w:val="20"/>
              </w:rPr>
              <w:t>_________</w:t>
            </w:r>
            <w:r w:rsidRPr="00DF2F20">
              <w:rPr>
                <w:sz w:val="20"/>
              </w:rPr>
              <w:t>______________________</w:t>
            </w:r>
          </w:p>
          <w:p w:rsidR="009E67AF" w:rsidRPr="00DF2F20" w:rsidRDefault="009E67AF" w:rsidP="006B0555">
            <w:pPr>
              <w:pStyle w:val="a3"/>
              <w:jc w:val="right"/>
              <w:rPr>
                <w:sz w:val="20"/>
              </w:rPr>
            </w:pPr>
            <w:r w:rsidRPr="00DF2F20">
              <w:rPr>
                <w:sz w:val="20"/>
              </w:rPr>
              <w:t>_________________</w:t>
            </w:r>
            <w:r w:rsidR="006B0555">
              <w:rPr>
                <w:sz w:val="20"/>
              </w:rPr>
              <w:t>_________</w:t>
            </w:r>
            <w:r w:rsidRPr="00DF2F20">
              <w:rPr>
                <w:sz w:val="20"/>
              </w:rPr>
              <w:t>___________________</w:t>
            </w:r>
          </w:p>
          <w:p w:rsidR="009E67AF" w:rsidRPr="00DF2F20" w:rsidRDefault="009E67AF" w:rsidP="006B0555">
            <w:pPr>
              <w:pStyle w:val="a3"/>
              <w:jc w:val="right"/>
              <w:rPr>
                <w:sz w:val="20"/>
              </w:rPr>
            </w:pPr>
            <w:r w:rsidRPr="00DF2F20">
              <w:rPr>
                <w:sz w:val="20"/>
              </w:rPr>
              <w:t>Адрес   _________________</w:t>
            </w:r>
            <w:r w:rsidR="006B0555">
              <w:rPr>
                <w:sz w:val="20"/>
              </w:rPr>
              <w:t>_________</w:t>
            </w:r>
            <w:r w:rsidRPr="00DF2F20">
              <w:rPr>
                <w:sz w:val="20"/>
              </w:rPr>
              <w:t>____________</w:t>
            </w:r>
          </w:p>
          <w:p w:rsidR="009E67AF" w:rsidRDefault="009E67AF" w:rsidP="006B0555">
            <w:pPr>
              <w:pStyle w:val="a3"/>
              <w:jc w:val="right"/>
              <w:rPr>
                <w:sz w:val="20"/>
              </w:rPr>
            </w:pPr>
            <w:r w:rsidRPr="00DF2F20">
              <w:rPr>
                <w:sz w:val="20"/>
              </w:rPr>
              <w:t>____________</w:t>
            </w:r>
            <w:r w:rsidR="006B0555">
              <w:rPr>
                <w:sz w:val="20"/>
              </w:rPr>
              <w:t>_________</w:t>
            </w:r>
            <w:r w:rsidRPr="00DF2F20">
              <w:rPr>
                <w:sz w:val="20"/>
              </w:rPr>
              <w:t>________________________</w:t>
            </w:r>
          </w:p>
          <w:p w:rsidR="006B0555" w:rsidRDefault="006B0555" w:rsidP="006B0555">
            <w:pPr>
              <w:pStyle w:val="a3"/>
              <w:jc w:val="right"/>
              <w:rPr>
                <w:sz w:val="20"/>
              </w:rPr>
            </w:pPr>
          </w:p>
          <w:p w:rsidR="006B0555" w:rsidRDefault="006B0555" w:rsidP="006B05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Родитель _____________/_______________________</w:t>
            </w:r>
          </w:p>
          <w:p w:rsidR="006B0555" w:rsidRDefault="006B0555" w:rsidP="006B0555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                          (подпись)        (расшифровка подписи)</w:t>
            </w:r>
          </w:p>
          <w:p w:rsidR="006B0555" w:rsidRDefault="006B0555" w:rsidP="006B0555">
            <w:pPr>
              <w:pStyle w:val="a3"/>
              <w:rPr>
                <w:sz w:val="20"/>
              </w:rPr>
            </w:pPr>
            <w:r>
              <w:rPr>
                <w:sz w:val="20"/>
              </w:rPr>
              <w:t>____________________</w:t>
            </w:r>
          </w:p>
          <w:p w:rsidR="006B0555" w:rsidRPr="006B0555" w:rsidRDefault="006B0555" w:rsidP="006B0555">
            <w:pPr>
              <w:pStyle w:val="a3"/>
              <w:rPr>
                <w:sz w:val="20"/>
              </w:rPr>
            </w:pPr>
            <w:r>
              <w:rPr>
                <w:sz w:val="20"/>
              </w:rPr>
              <w:t>(</w:t>
            </w:r>
            <w:r w:rsidRPr="006B0555">
              <w:rPr>
                <w:sz w:val="20"/>
              </w:rPr>
              <w:t>дата)</w:t>
            </w:r>
          </w:p>
        </w:tc>
      </w:tr>
    </w:tbl>
    <w:p w:rsidR="007A0CE5" w:rsidRDefault="007A0CE5"/>
    <w:sectPr w:rsidR="007A0CE5" w:rsidSect="00695478">
      <w:pgSz w:w="11906" w:h="16838" w:code="9"/>
      <w:pgMar w:top="567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AF"/>
    <w:rsid w:val="000A32D4"/>
    <w:rsid w:val="000D3E9A"/>
    <w:rsid w:val="001778DF"/>
    <w:rsid w:val="001B6BC3"/>
    <w:rsid w:val="00221188"/>
    <w:rsid w:val="002C64F7"/>
    <w:rsid w:val="002E403A"/>
    <w:rsid w:val="003250B5"/>
    <w:rsid w:val="00326BB3"/>
    <w:rsid w:val="00525E28"/>
    <w:rsid w:val="005A103E"/>
    <w:rsid w:val="006B0555"/>
    <w:rsid w:val="006B2864"/>
    <w:rsid w:val="00733EDF"/>
    <w:rsid w:val="007A0CE5"/>
    <w:rsid w:val="008E3CCF"/>
    <w:rsid w:val="00930455"/>
    <w:rsid w:val="009E67AF"/>
    <w:rsid w:val="00A33EAB"/>
    <w:rsid w:val="00A73355"/>
    <w:rsid w:val="00AA6526"/>
    <w:rsid w:val="00AB03D8"/>
    <w:rsid w:val="00AC03D6"/>
    <w:rsid w:val="00B74E1B"/>
    <w:rsid w:val="00BA44AD"/>
    <w:rsid w:val="00C3445C"/>
    <w:rsid w:val="00C40E3F"/>
    <w:rsid w:val="00CA7ECF"/>
    <w:rsid w:val="00CF59F9"/>
    <w:rsid w:val="00DF2F20"/>
    <w:rsid w:val="00E324FC"/>
    <w:rsid w:val="00F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E67A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7AF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"/>
    <w:basedOn w:val="a"/>
    <w:link w:val="a4"/>
    <w:rsid w:val="009E67A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6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E67AF"/>
    <w:pPr>
      <w:jc w:val="center"/>
    </w:pPr>
    <w:rPr>
      <w:rFonts w:ascii="Bookman Old Style" w:hAnsi="Bookman Old Style"/>
      <w:b/>
      <w:color w:val="000000"/>
      <w:sz w:val="36"/>
      <w:szCs w:val="20"/>
    </w:rPr>
  </w:style>
  <w:style w:type="character" w:customStyle="1" w:styleId="a6">
    <w:name w:val="Название Знак"/>
    <w:basedOn w:val="a0"/>
    <w:link w:val="a5"/>
    <w:rsid w:val="009E67AF"/>
    <w:rPr>
      <w:rFonts w:ascii="Bookman Old Style" w:eastAsia="Times New Roman" w:hAnsi="Bookman Old Style" w:cs="Times New Roman"/>
      <w:b/>
      <w:color w:val="00000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E67A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7AF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"/>
    <w:basedOn w:val="a"/>
    <w:link w:val="a4"/>
    <w:rsid w:val="009E67A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6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E67AF"/>
    <w:pPr>
      <w:jc w:val="center"/>
    </w:pPr>
    <w:rPr>
      <w:rFonts w:ascii="Bookman Old Style" w:hAnsi="Bookman Old Style"/>
      <w:b/>
      <w:color w:val="000000"/>
      <w:sz w:val="36"/>
      <w:szCs w:val="20"/>
    </w:rPr>
  </w:style>
  <w:style w:type="character" w:customStyle="1" w:styleId="a6">
    <w:name w:val="Название Знак"/>
    <w:basedOn w:val="a0"/>
    <w:link w:val="a5"/>
    <w:rsid w:val="009E67AF"/>
    <w:rPr>
      <w:rFonts w:ascii="Bookman Old Style" w:eastAsia="Times New Roman" w:hAnsi="Bookman Old Style" w:cs="Times New Roman"/>
      <w:b/>
      <w:color w:val="00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3</cp:revision>
  <cp:lastPrinted>2018-09-14T13:22:00Z</cp:lastPrinted>
  <dcterms:created xsi:type="dcterms:W3CDTF">2019-02-05T20:27:00Z</dcterms:created>
  <dcterms:modified xsi:type="dcterms:W3CDTF">2019-02-05T20:27:00Z</dcterms:modified>
</cp:coreProperties>
</file>